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4" w:line="160" w:lineRule="exact"/>
        <w:jc w:val="left"/>
        <w:rPr>
          <w:sz w:val="17"/>
          <w:szCs w:val="17"/>
        </w:rPr>
      </w:pPr>
    </w:p>
    <w:p>
      <w:pPr>
        <w:spacing w:before="31"/>
        <w:ind w:left="3933" w:right="471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°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before="8" w:line="260" w:lineRule="exact"/>
        <w:ind w:left="748" w:right="153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5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b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3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3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LL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before="3"/>
        <w:ind w:left="4540" w:right="532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120" w:right="470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………….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  <w:highlight w:val="yellow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  <w:highlight w:val="yellow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  <w:highlight w:val="yellow"/>
        </w:rPr>
        <w:t>2</w:t>
      </w:r>
      <w:r>
        <w:rPr>
          <w:rFonts w:ascii="Arial Narrow" w:eastAsia="Arial Narrow" w:hAnsi="Arial Narrow" w:cs="Arial Narrow"/>
          <w:spacing w:val="-3"/>
          <w:sz w:val="24"/>
          <w:szCs w:val="24"/>
          <w:highlight w:val="yellow"/>
        </w:rPr>
        <w:t>6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 w:right="915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 </w:t>
      </w:r>
    </w:p>
    <w:p>
      <w:pPr>
        <w:spacing w:line="260" w:lineRule="exact"/>
        <w:ind w:left="120" w:right="735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 w:right="56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120" w:right="794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;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4"/>
        <w:ind w:left="120" w:right="9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 </w:t>
      </w:r>
      <w:r>
        <w:rPr>
          <w:rFonts w:ascii="Arial Narrow" w:eastAsia="Arial Narrow" w:hAnsi="Arial Narrow" w:cs="Arial Narrow"/>
          <w:spacing w:val="3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……………………………………………………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 </w:t>
      </w:r>
      <w:r>
        <w:rPr>
          <w:rFonts w:ascii="Arial Narrow" w:eastAsia="Arial Narrow" w:hAnsi="Arial Narrow" w:cs="Arial Narrow"/>
          <w:spacing w:val="3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ajo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ju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  <w:highlight w:val="yellow"/>
        </w:rPr>
        <w:t>M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I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  <w:highlight w:val="yellow"/>
        </w:rPr>
        <w:t>M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  <w:highlight w:val="yellow"/>
        </w:rPr>
        <w:t>B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  <w:highlight w:val="yellow"/>
        </w:rPr>
        <w:t>R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  <w:highlight w:val="yellow"/>
        </w:rPr>
        <w:t>O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  <w:highlight w:val="yellow"/>
        </w:rPr>
        <w:t>S</w:t>
      </w:r>
      <w:r>
        <w:rPr>
          <w:rFonts w:ascii="Arial Narrow" w:eastAsia="Arial Narrow" w:hAnsi="Arial Narrow" w:cs="Arial Narrow"/>
          <w:b/>
          <w:spacing w:val="27"/>
          <w:w w:val="100"/>
          <w:sz w:val="24"/>
          <w:szCs w:val="24"/>
          <w:highlight w:val="yellow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  <w:highlight w:val="yellow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b/>
          <w:spacing w:val="4"/>
          <w:w w:val="100"/>
          <w:sz w:val="24"/>
          <w:szCs w:val="24"/>
          <w:highlight w:val="yellow"/>
        </w:rPr>
        <w:t>L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  <w:highlight w:val="yellow"/>
        </w:rPr>
        <w:t>Q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  <w:highlight w:val="yellow"/>
        </w:rPr>
        <w:t>U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I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P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  <w:highlight w:val="yellow"/>
        </w:rPr>
        <w:t>O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  <w:highlight w:val="yellow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  <w:highlight w:val="yellow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  <w:highlight w:val="yellow"/>
        </w:rPr>
        <w:t>L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  <w:highlight w:val="yellow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S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  <w:highlight w:val="yellow"/>
        </w:rPr>
        <w:t>M</w:t>
      </w:r>
      <w:r>
        <w:rPr>
          <w:rFonts w:ascii="Arial Narrow" w:eastAsia="Arial Narrow" w:hAnsi="Arial Narrow" w:cs="Arial Narrow"/>
          <w:b/>
          <w:spacing w:val="3"/>
          <w:w w:val="100"/>
          <w:sz w:val="24"/>
          <w:szCs w:val="24"/>
          <w:highlight w:val="yellow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  <w:highlight w:val="yellow"/>
        </w:rPr>
        <w:t>LL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  <w:highlight w:val="yellow"/>
        </w:rPr>
        <w:t>R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  <w:highlight w:val="yellow"/>
        </w:rPr>
        <w:t>O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  <w:highlight w:val="yellow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  <w:highlight w:val="yellow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b/>
          <w:spacing w:val="3"/>
          <w:w w:val="100"/>
          <w:sz w:val="24"/>
          <w:szCs w:val="24"/>
          <w:highlight w:val="yellow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I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  <w:highlight w:val="yellow"/>
        </w:rPr>
        <w:t>N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V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S</w:t>
      </w:r>
      <w:r>
        <w:rPr>
          <w:rFonts w:ascii="Arial Narrow" w:eastAsia="Arial Narrow" w:hAnsi="Arial Narrow" w:cs="Arial Narrow"/>
          <w:b/>
          <w:spacing w:val="4"/>
          <w:w w:val="100"/>
          <w:sz w:val="24"/>
          <w:szCs w:val="24"/>
          <w:highlight w:val="yellow"/>
        </w:rPr>
        <w:t>T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  <w:highlight w:val="yellow"/>
        </w:rPr>
        <w:t>G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  <w:highlight w:val="yellow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  <w:highlight w:val="yellow"/>
        </w:rPr>
        <w:t>C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  <w:highlight w:val="yellow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  <w:highlight w:val="yellow"/>
        </w:rPr>
        <w:t>Ó</w:t>
      </w:r>
      <w:r>
        <w:rPr>
          <w:rFonts w:ascii="Arial Narrow" w:eastAsia="Arial Narrow" w:hAnsi="Arial Narrow" w:cs="Arial Narrow"/>
          <w:b/>
          <w:spacing w:val="7"/>
          <w:w w:val="100"/>
          <w:sz w:val="24"/>
          <w:szCs w:val="24"/>
          <w:highlight w:val="yellow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ión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         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  <w:highlight w:val="yellow"/>
        </w:rPr>
        <w:t>2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  <w:highlight w:val="yellow"/>
        </w:rPr>
        <w:t>0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  <w:highlight w:val="yellow"/>
        </w:rPr>
        <w:t>2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  <w:highlight w:val="yellow"/>
        </w:rPr>
        <w:t>6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  <w:highlight w:val="yellow"/>
        </w:rPr>
        <w:t>-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12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 w:right="93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 w:right="322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20" w:right="273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 w:right="550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20" w:right="904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 xml:space="preserve"> </w:t>
      </w:r>
    </w:p>
    <w:p>
      <w:pPr>
        <w:spacing w:before="3" w:line="220" w:lineRule="exact"/>
        <w:jc w:val="left"/>
        <w:rPr>
          <w:sz w:val="22"/>
          <w:szCs w:val="22"/>
        </w:rPr>
      </w:pPr>
    </w:p>
    <w:p>
      <w:pPr>
        <w:ind w:left="119" w:right="715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59" w:line="260" w:lineRule="exact"/>
        <w:ind w:left="120" w:right="7564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before="3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before="3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before="3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before="3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before="3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before="3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before="3"/>
        <w:ind w:left="4543" w:right="532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sectPr>
      <w:headerReference w:type="default" r:id="rId4"/>
      <w:footerReference w:type="default" r:id="rId5"/>
      <w:pgSz w:w="12040" w:h="16940"/>
      <w:pgMar w:top="1480" w:right="460" w:bottom="280" w:left="1580" w:header="529" w:footer="730"/>
      <w:pgNumType w:star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5.6pt;height:12.08pt;margin-top:799.45pt;margin-left:519.26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20" w:lineRule="exact"/>
                  <w:ind w:left="40" w:right="-30"/>
                  <w:jc w:val="lef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16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6" type="#_x0000_t202" style="width:3.59pt;height:8.96pt;margin-top:804.52pt;margin-left:83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2"/>
                  <w:ind w:left="20" w:right="-21"/>
                  <w:jc w:val="left"/>
                  <w:rPr>
                    <w:rFonts w:ascii="Arial Narrow" w:eastAsia="Arial Narrow" w:hAnsi="Arial Narrow" w:cs="Arial Narrow"/>
                    <w:sz w:val="14"/>
                    <w:szCs w:val="14"/>
                  </w:rPr>
                </w:pPr>
                <w:r>
                  <w:rPr>
                    <w:rFonts w:ascii="Arial Narrow" w:eastAsia="Arial Narrow" w:hAnsi="Arial Narrow" w:cs="Arial Narrow"/>
                    <w:w w:val="99"/>
                    <w:sz w:val="14"/>
                    <w:szCs w:val="14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group id="_x0000_s2049" style="width:0;height:30.05pt;margin-top:27.55pt;margin-left:480.3pt;mso-position-horizontal-relative:page;mso-position-vertical-relative:page;position:absolute;z-index:-251658240" coordorigin="9606,551" coordsize="0,601">
          <v:shape id="_x0000_s2050" style="width:0;height:601;left:9606;position:absolute;top:551" coordorigin="9606,551" coordsize="0,601" path="m9606,551l9606,1152e" filled="f" stroked="t" strokecolor="#5e151d" strokeweight="2.16pt">
            <v:path arrowok="t"/>
          </v:shape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width:154.35pt;height:53.38pt;margin-top:26.95pt;margin-left:105pt;mso-position-horizontal-relative:page;mso-position-vertical-relative:page;position:absolute;z-index:-251657216">
          <v:imagedata r:id="rId1" o:title="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4.3pt;height:24.1pt;margin-top:27.98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before="11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82.09pt;height:26.96pt;margin-top:34.24pt;margin-left:491.43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>V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RR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CT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sz w:val="20"/>
                    <w:szCs w:val="20"/>
                  </w:rPr>
                  <w:t>R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sz w:val="20"/>
                    <w:szCs w:val="20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0"/>
                    <w:szCs w:val="20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before="68"/>
                  <w:ind w:left="2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DE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NV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ST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w w:val="100"/>
                    <w:sz w:val="20"/>
                    <w:szCs w:val="20"/>
                  </w:rPr>
                  <w:t>Ó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N</w:t>
                </w:r>
              </w:p>
            </w:txbxContent>
          </v:textbox>
        </v:shape>
      </w:pict>
    </w:r>
    <w:r>
      <w:pict>
        <v:shape id="_x0000_s2054" type="#_x0000_t202" style="width:4.3pt;height:12.08pt;margin-top:54.64pt;margin-left:569.7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