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9618C" w14:textId="7991D35E" w:rsidR="004D1708" w:rsidRPr="004D1708" w:rsidRDefault="004D1708" w:rsidP="004D1708">
      <w:pPr>
        <w:spacing w:before="100"/>
        <w:ind w:right="-1"/>
        <w:jc w:val="center"/>
        <w:rPr>
          <w:rFonts w:ascii="Arial"/>
          <w:b/>
          <w:w w:val="80"/>
          <w:sz w:val="24"/>
        </w:rPr>
      </w:pPr>
      <w:r w:rsidRPr="004D1708">
        <w:rPr>
          <w:rFonts w:ascii="Arial"/>
          <w:b/>
          <w:w w:val="80"/>
          <w:sz w:val="24"/>
        </w:rPr>
        <w:t xml:space="preserve">ANEXO </w:t>
      </w:r>
      <w:r w:rsidR="00461B7C">
        <w:rPr>
          <w:rFonts w:ascii="Arial"/>
          <w:b/>
          <w:w w:val="80"/>
          <w:sz w:val="24"/>
        </w:rPr>
        <w:t>0</w:t>
      </w:r>
      <w:r w:rsidRPr="004D1708">
        <w:rPr>
          <w:rFonts w:ascii="Arial"/>
          <w:b/>
          <w:w w:val="80"/>
          <w:sz w:val="24"/>
        </w:rPr>
        <w:t>5</w:t>
      </w:r>
      <w:r w:rsidR="00461B7C">
        <w:rPr>
          <w:rFonts w:ascii="Arial"/>
          <w:b/>
          <w:w w:val="80"/>
          <w:sz w:val="24"/>
        </w:rPr>
        <w:t>:</w:t>
      </w:r>
      <w:r w:rsidRPr="004D1708">
        <w:rPr>
          <w:rFonts w:ascii="Arial"/>
          <w:b/>
          <w:w w:val="80"/>
          <w:sz w:val="24"/>
        </w:rPr>
        <w:t xml:space="preserve"> PARTIDAS FINANCIABLES</w:t>
      </w:r>
    </w:p>
    <w:p w14:paraId="49B03CB5" w14:textId="77777777" w:rsidR="004D1708" w:rsidRDefault="004D1708" w:rsidP="004D1708">
      <w:pPr>
        <w:pStyle w:val="Textoindependiente"/>
        <w:spacing w:before="46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6940"/>
      </w:tblGrid>
      <w:tr w:rsidR="004D1708" w:rsidRPr="004D1708" w14:paraId="225CAA61" w14:textId="77777777" w:rsidTr="00F47B77">
        <w:trPr>
          <w:trHeight w:val="275"/>
        </w:trPr>
        <w:tc>
          <w:tcPr>
            <w:tcW w:w="2120" w:type="dxa"/>
          </w:tcPr>
          <w:p w14:paraId="0915C78B" w14:textId="77777777" w:rsidR="004D1708" w:rsidRPr="004D1708" w:rsidRDefault="004D1708" w:rsidP="00461B7C">
            <w:pPr>
              <w:pStyle w:val="TableParagraph"/>
              <w:spacing w:line="255" w:lineRule="exact"/>
              <w:ind w:left="155"/>
              <w:jc w:val="center"/>
              <w:rPr>
                <w:rFonts w:ascii="Arial Narrow" w:hAnsi="Arial Narrow"/>
                <w:b/>
                <w:sz w:val="24"/>
              </w:rPr>
            </w:pPr>
            <w:r w:rsidRPr="004D1708">
              <w:rPr>
                <w:rFonts w:ascii="Arial Narrow" w:hAnsi="Arial Narrow"/>
                <w:b/>
                <w:w w:val="80"/>
                <w:sz w:val="24"/>
              </w:rPr>
              <w:t>Partida</w:t>
            </w:r>
            <w:r w:rsidRPr="004D1708">
              <w:rPr>
                <w:rFonts w:ascii="Arial Narrow" w:hAnsi="Arial Narrow"/>
                <w:spacing w:val="5"/>
                <w:sz w:val="24"/>
              </w:rPr>
              <w:t xml:space="preserve"> </w:t>
            </w:r>
            <w:r w:rsidRPr="004D1708">
              <w:rPr>
                <w:rFonts w:ascii="Arial Narrow" w:hAnsi="Arial Narrow"/>
                <w:b/>
                <w:spacing w:val="-2"/>
                <w:w w:val="90"/>
                <w:sz w:val="24"/>
              </w:rPr>
              <w:t>Financiable</w:t>
            </w:r>
          </w:p>
        </w:tc>
        <w:tc>
          <w:tcPr>
            <w:tcW w:w="6940" w:type="dxa"/>
          </w:tcPr>
          <w:p w14:paraId="2394E688" w14:textId="77777777" w:rsidR="004D1708" w:rsidRPr="004D1708" w:rsidRDefault="004D1708" w:rsidP="00F47B77">
            <w:pPr>
              <w:pStyle w:val="TableParagraph"/>
              <w:spacing w:line="255" w:lineRule="exact"/>
              <w:ind w:right="266"/>
              <w:jc w:val="center"/>
              <w:rPr>
                <w:rFonts w:ascii="Arial Narrow" w:hAnsi="Arial Narrow"/>
                <w:b/>
                <w:sz w:val="24"/>
              </w:rPr>
            </w:pPr>
            <w:r w:rsidRPr="004D1708">
              <w:rPr>
                <w:rFonts w:ascii="Arial Narrow" w:hAnsi="Arial Narrow"/>
                <w:b/>
                <w:spacing w:val="-2"/>
                <w:w w:val="90"/>
                <w:sz w:val="24"/>
              </w:rPr>
              <w:t>Descripción</w:t>
            </w:r>
          </w:p>
        </w:tc>
      </w:tr>
      <w:tr w:rsidR="004D1708" w:rsidRPr="004D1708" w14:paraId="16BBB6C2" w14:textId="77777777" w:rsidTr="00461B7C">
        <w:trPr>
          <w:trHeight w:val="1423"/>
        </w:trPr>
        <w:tc>
          <w:tcPr>
            <w:tcW w:w="2120" w:type="dxa"/>
            <w:vAlign w:val="center"/>
          </w:tcPr>
          <w:p w14:paraId="5800FCD7" w14:textId="77777777" w:rsidR="004D1708" w:rsidRPr="00461B7C" w:rsidRDefault="004D1708" w:rsidP="004D1708">
            <w:pPr>
              <w:pStyle w:val="TableParagraph"/>
              <w:ind w:left="148"/>
              <w:jc w:val="center"/>
              <w:rPr>
                <w:rFonts w:ascii="Arial Narrow" w:eastAsiaTheme="minorHAnsi" w:hAnsi="Arial Narrow" w:cs="Arial"/>
                <w:kern w:val="2"/>
                <w:lang w:val="es-PE"/>
                <w14:ligatures w14:val="standardContextual"/>
              </w:rPr>
            </w:pPr>
            <w:r w:rsidRPr="00461B7C">
              <w:rPr>
                <w:rFonts w:ascii="Arial Narrow" w:eastAsiaTheme="minorHAnsi" w:hAnsi="Arial Narrow" w:cs="Arial"/>
                <w:kern w:val="2"/>
                <w:lang w:val="es-PE"/>
                <w14:ligatures w14:val="standardContextual"/>
              </w:rPr>
              <w:t>Equipos y bienes auxiliares, máximo 20% % del costo del proyecto, se considera que para la ejecución de proyecto deberá utilizarse los laboratorios de la</w:t>
            </w:r>
          </w:p>
          <w:p w14:paraId="38F0A763" w14:textId="77777777" w:rsidR="004D1708" w:rsidRPr="00461B7C" w:rsidRDefault="004D1708" w:rsidP="004D1708">
            <w:pPr>
              <w:pStyle w:val="TableParagraph"/>
              <w:spacing w:line="251" w:lineRule="exact"/>
              <w:ind w:left="148"/>
              <w:jc w:val="center"/>
              <w:rPr>
                <w:rFonts w:ascii="Arial Narrow" w:eastAsiaTheme="minorHAnsi" w:hAnsi="Arial Narrow" w:cs="Arial"/>
                <w:kern w:val="2"/>
                <w:lang w:val="es-PE"/>
                <w14:ligatures w14:val="standardContextual"/>
              </w:rPr>
            </w:pPr>
            <w:r w:rsidRPr="00461B7C">
              <w:rPr>
                <w:rFonts w:ascii="Arial Narrow" w:eastAsiaTheme="minorHAnsi" w:hAnsi="Arial Narrow" w:cs="Arial"/>
                <w:kern w:val="2"/>
                <w:lang w:val="es-PE"/>
                <w14:ligatures w14:val="standardContextual"/>
              </w:rPr>
              <w:t>Universidad</w:t>
            </w:r>
          </w:p>
        </w:tc>
        <w:tc>
          <w:tcPr>
            <w:tcW w:w="6940" w:type="dxa"/>
          </w:tcPr>
          <w:p w14:paraId="03524E4B" w14:textId="77777777" w:rsidR="004D1708" w:rsidRPr="00461B7C" w:rsidRDefault="004D1708" w:rsidP="00B268F6">
            <w:pPr>
              <w:pStyle w:val="TableParagraph"/>
              <w:numPr>
                <w:ilvl w:val="0"/>
                <w:numId w:val="6"/>
              </w:numPr>
              <w:tabs>
                <w:tab w:val="left" w:pos="287"/>
              </w:tabs>
              <w:ind w:left="287" w:right="131" w:hanging="142"/>
              <w:jc w:val="both"/>
              <w:rPr>
                <w:rFonts w:ascii="Arial Narrow" w:eastAsiaTheme="minorHAnsi" w:hAnsi="Arial Narrow" w:cs="Arial"/>
                <w:kern w:val="2"/>
                <w:lang w:val="es-PE"/>
                <w14:ligatures w14:val="standardContextual"/>
              </w:rPr>
            </w:pPr>
            <w:r w:rsidRPr="00461B7C">
              <w:rPr>
                <w:rFonts w:ascii="Arial Narrow" w:eastAsiaTheme="minorHAnsi" w:hAnsi="Arial Narrow" w:cs="Arial"/>
                <w:kern w:val="2"/>
                <w:lang w:val="es-PE"/>
                <w14:ligatures w14:val="standardContextual"/>
              </w:rPr>
              <w:t>Adquisición de equipo, bienes e instrumentos (auxiliares) para pruebas, insumos para elaboración de prototipos y otros de soporte requeridos estrictamente para uso exclusivo del proyecto, incluye instalación, capacitación, calibración y mantenimiento. De los cuales no se tenga disponibilidad en los laboratorios de la Universidad</w:t>
            </w:r>
          </w:p>
          <w:p w14:paraId="144ADAE1" w14:textId="5A6250EC" w:rsidR="004D1708" w:rsidRPr="00461B7C" w:rsidRDefault="004D1708" w:rsidP="00B268F6">
            <w:pPr>
              <w:pStyle w:val="TableParagraph"/>
              <w:numPr>
                <w:ilvl w:val="0"/>
                <w:numId w:val="6"/>
              </w:numPr>
              <w:tabs>
                <w:tab w:val="left" w:pos="287"/>
              </w:tabs>
              <w:ind w:left="287" w:right="136" w:hanging="142"/>
              <w:jc w:val="both"/>
              <w:rPr>
                <w:rFonts w:ascii="Arial Narrow" w:eastAsiaTheme="minorHAnsi" w:hAnsi="Arial Narrow" w:cs="Arial"/>
                <w:kern w:val="2"/>
                <w:lang w:val="es-PE"/>
                <w14:ligatures w14:val="standardContextual"/>
              </w:rPr>
            </w:pPr>
            <w:r w:rsidRPr="00461B7C">
              <w:rPr>
                <w:rFonts w:ascii="Arial Narrow" w:eastAsiaTheme="minorHAnsi" w:hAnsi="Arial Narrow" w:cs="Arial"/>
                <w:kern w:val="2"/>
                <w:lang w:val="es-PE"/>
                <w14:ligatures w14:val="standardContextual"/>
              </w:rPr>
              <w:t>Todos los equipos y bienes adquiridos, son de uso exclusivo de la investigación, no de uso personal, siendo responsabilidad del Investigador Principal, cautelar su buen uso y su entrega en buen estado al culminar la</w:t>
            </w:r>
            <w:r w:rsidR="00B268F6">
              <w:rPr>
                <w:rFonts w:ascii="Arial Narrow" w:eastAsiaTheme="minorHAnsi" w:hAnsi="Arial Narrow" w:cs="Arial"/>
                <w:kern w:val="2"/>
                <w:lang w:val="es-PE"/>
                <w14:ligatures w14:val="standardContextual"/>
              </w:rPr>
              <w:t xml:space="preserve"> </w:t>
            </w:r>
            <w:r w:rsidRPr="00461B7C">
              <w:rPr>
                <w:rFonts w:ascii="Arial Narrow" w:eastAsiaTheme="minorHAnsi" w:hAnsi="Arial Narrow" w:cs="Arial"/>
                <w:kern w:val="2"/>
                <w:lang w:val="es-PE"/>
                <w14:ligatures w14:val="standardContextual"/>
              </w:rPr>
              <w:t>investigación.</w:t>
            </w:r>
          </w:p>
        </w:tc>
      </w:tr>
      <w:tr w:rsidR="004D1708" w:rsidRPr="004D1708" w14:paraId="46159F6B" w14:textId="77777777" w:rsidTr="00461B7C">
        <w:trPr>
          <w:trHeight w:val="65"/>
        </w:trPr>
        <w:tc>
          <w:tcPr>
            <w:tcW w:w="2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55E11" w14:textId="77777777" w:rsidR="004D1708" w:rsidRPr="00461B7C" w:rsidRDefault="004D1708" w:rsidP="004D1708">
            <w:pPr>
              <w:pStyle w:val="TableParagraph"/>
              <w:ind w:left="148"/>
              <w:jc w:val="center"/>
              <w:rPr>
                <w:rFonts w:ascii="Arial Narrow" w:eastAsiaTheme="minorHAnsi" w:hAnsi="Arial Narrow" w:cs="Arial"/>
                <w:kern w:val="2"/>
                <w:lang w:val="es-PE"/>
                <w14:ligatures w14:val="standardContextual"/>
              </w:rPr>
            </w:pPr>
            <w:r w:rsidRPr="00461B7C">
              <w:rPr>
                <w:rFonts w:ascii="Arial Narrow" w:eastAsiaTheme="minorHAnsi" w:hAnsi="Arial Narrow" w:cs="Arial"/>
                <w:kern w:val="2"/>
                <w:lang w:val="es-PE"/>
                <w14:ligatures w14:val="standardContextual"/>
              </w:rPr>
              <w:t>Materiales e insumos</w:t>
            </w:r>
          </w:p>
        </w:tc>
        <w:tc>
          <w:tcPr>
            <w:tcW w:w="6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68977" w14:textId="77777777" w:rsidR="004D1708" w:rsidRPr="00461B7C" w:rsidRDefault="004D1708" w:rsidP="00B268F6">
            <w:pPr>
              <w:pStyle w:val="TableParagraph"/>
              <w:numPr>
                <w:ilvl w:val="0"/>
                <w:numId w:val="6"/>
              </w:numPr>
              <w:tabs>
                <w:tab w:val="left" w:pos="287"/>
              </w:tabs>
              <w:ind w:left="287" w:right="129" w:hanging="142"/>
              <w:rPr>
                <w:rFonts w:ascii="Arial Narrow" w:eastAsiaTheme="minorHAnsi" w:hAnsi="Arial Narrow" w:cs="Arial"/>
                <w:kern w:val="2"/>
                <w:lang w:val="es-PE"/>
                <w14:ligatures w14:val="standardContextual"/>
              </w:rPr>
            </w:pPr>
            <w:r w:rsidRPr="00461B7C">
              <w:rPr>
                <w:rFonts w:ascii="Arial Narrow" w:eastAsiaTheme="minorHAnsi" w:hAnsi="Arial Narrow" w:cs="Arial"/>
                <w:kern w:val="2"/>
                <w:lang w:val="es-PE"/>
                <w14:ligatures w14:val="standardContextual"/>
              </w:rPr>
              <w:t>Insumos (consumibles), reactivos, accesorios, materiales necesarios para los estudios experimentales y de laboratorio.</w:t>
            </w:r>
          </w:p>
          <w:p w14:paraId="62048B85" w14:textId="77777777" w:rsidR="004D1708" w:rsidRPr="00461B7C" w:rsidRDefault="004D1708" w:rsidP="00B268F6">
            <w:pPr>
              <w:pStyle w:val="TableParagraph"/>
              <w:numPr>
                <w:ilvl w:val="0"/>
                <w:numId w:val="6"/>
              </w:numPr>
              <w:tabs>
                <w:tab w:val="left" w:pos="286"/>
              </w:tabs>
              <w:spacing w:line="290" w:lineRule="exact"/>
              <w:ind w:left="287" w:hanging="142"/>
              <w:rPr>
                <w:rFonts w:ascii="Arial Narrow" w:eastAsiaTheme="minorHAnsi" w:hAnsi="Arial Narrow" w:cs="Arial"/>
                <w:kern w:val="2"/>
                <w:lang w:val="es-PE"/>
                <w14:ligatures w14:val="standardContextual"/>
              </w:rPr>
            </w:pPr>
            <w:r w:rsidRPr="00461B7C">
              <w:rPr>
                <w:rFonts w:ascii="Arial Narrow" w:eastAsiaTheme="minorHAnsi" w:hAnsi="Arial Narrow" w:cs="Arial"/>
                <w:kern w:val="2"/>
                <w:lang w:val="es-PE"/>
                <w14:ligatures w14:val="standardContextual"/>
              </w:rPr>
              <w:t>Software y licencias de software especializado.</w:t>
            </w:r>
          </w:p>
          <w:p w14:paraId="5C8A70C8" w14:textId="4771EF37" w:rsidR="004D1708" w:rsidRPr="00461B7C" w:rsidRDefault="004D1708" w:rsidP="00B268F6">
            <w:pPr>
              <w:pStyle w:val="TableParagraph"/>
              <w:numPr>
                <w:ilvl w:val="0"/>
                <w:numId w:val="6"/>
              </w:numPr>
              <w:tabs>
                <w:tab w:val="left" w:pos="287"/>
              </w:tabs>
              <w:spacing w:line="292" w:lineRule="exact"/>
              <w:ind w:left="287" w:hanging="142"/>
              <w:rPr>
                <w:rFonts w:ascii="Arial Narrow" w:eastAsiaTheme="minorHAnsi" w:hAnsi="Arial Narrow" w:cs="Arial"/>
                <w:kern w:val="2"/>
                <w:lang w:val="es-PE"/>
                <w14:ligatures w14:val="standardContextual"/>
              </w:rPr>
            </w:pPr>
            <w:r w:rsidRPr="00461B7C">
              <w:rPr>
                <w:rFonts w:ascii="Arial Narrow" w:eastAsiaTheme="minorHAnsi" w:hAnsi="Arial Narrow" w:cs="Arial"/>
                <w:kern w:val="2"/>
                <w:lang w:val="es-PE"/>
                <w14:ligatures w14:val="standardContextual"/>
              </w:rPr>
              <w:t>Material bibliográfico: manuales, bases de datos, libros especializados, que</w:t>
            </w:r>
            <w:r w:rsidR="00B268F6">
              <w:rPr>
                <w:rFonts w:ascii="Arial Narrow" w:eastAsiaTheme="minorHAnsi" w:hAnsi="Arial Narrow" w:cs="Arial"/>
                <w:kern w:val="2"/>
                <w:lang w:val="es-PE"/>
                <w14:ligatures w14:val="standardContextual"/>
              </w:rPr>
              <w:t xml:space="preserve"> </w:t>
            </w:r>
            <w:r w:rsidRPr="00461B7C">
              <w:rPr>
                <w:rFonts w:ascii="Arial Narrow" w:eastAsiaTheme="minorHAnsi" w:hAnsi="Arial Narrow" w:cs="Arial"/>
                <w:kern w:val="2"/>
                <w:lang w:val="es-PE"/>
                <w14:ligatures w14:val="standardContextual"/>
              </w:rPr>
              <w:t xml:space="preserve">no se encuentren disponibles en las bases de datos </w:t>
            </w:r>
            <w:proofErr w:type="spellStart"/>
            <w:r w:rsidRPr="00461B7C">
              <w:rPr>
                <w:rFonts w:ascii="Arial Narrow" w:eastAsiaTheme="minorHAnsi" w:hAnsi="Arial Narrow" w:cs="Arial"/>
                <w:kern w:val="2"/>
                <w:lang w:val="es-PE"/>
                <w14:ligatures w14:val="standardContextual"/>
              </w:rPr>
              <w:t>Scopus</w:t>
            </w:r>
            <w:proofErr w:type="spellEnd"/>
            <w:r w:rsidRPr="00461B7C">
              <w:rPr>
                <w:rFonts w:ascii="Arial Narrow" w:eastAsiaTheme="minorHAnsi" w:hAnsi="Arial Narrow" w:cs="Arial"/>
                <w:kern w:val="2"/>
                <w:lang w:val="es-PE"/>
                <w14:ligatures w14:val="standardContextual"/>
              </w:rPr>
              <w:t xml:space="preserve">, Web </w:t>
            </w:r>
            <w:proofErr w:type="spellStart"/>
            <w:r w:rsidRPr="00461B7C">
              <w:rPr>
                <w:rFonts w:ascii="Arial Narrow" w:eastAsiaTheme="minorHAnsi" w:hAnsi="Arial Narrow" w:cs="Arial"/>
                <w:kern w:val="2"/>
                <w:lang w:val="es-PE"/>
                <w14:ligatures w14:val="standardContextual"/>
              </w:rPr>
              <w:t>of</w:t>
            </w:r>
            <w:proofErr w:type="spellEnd"/>
            <w:r w:rsidRPr="00461B7C">
              <w:rPr>
                <w:rFonts w:ascii="Arial Narrow" w:eastAsiaTheme="minorHAnsi" w:hAnsi="Arial Narrow" w:cs="Arial"/>
                <w:kern w:val="2"/>
                <w:lang w:val="es-PE"/>
                <w14:ligatures w14:val="standardContextual"/>
              </w:rPr>
              <w:t xml:space="preserve"> </w:t>
            </w:r>
            <w:proofErr w:type="spellStart"/>
            <w:r w:rsidRPr="00461B7C">
              <w:rPr>
                <w:rFonts w:ascii="Arial Narrow" w:eastAsiaTheme="minorHAnsi" w:hAnsi="Arial Narrow" w:cs="Arial"/>
                <w:kern w:val="2"/>
                <w:lang w:val="es-PE"/>
                <w14:ligatures w14:val="standardContextual"/>
              </w:rPr>
              <w:t>Science</w:t>
            </w:r>
            <w:proofErr w:type="spellEnd"/>
            <w:r w:rsidRPr="00461B7C">
              <w:rPr>
                <w:rFonts w:ascii="Arial Narrow" w:eastAsiaTheme="minorHAnsi" w:hAnsi="Arial Narrow" w:cs="Arial"/>
                <w:kern w:val="2"/>
                <w:lang w:val="es-PE"/>
                <w14:ligatures w14:val="standardContextual"/>
              </w:rPr>
              <w:t xml:space="preserve">, IEEE, o </w:t>
            </w:r>
            <w:proofErr w:type="spellStart"/>
            <w:r w:rsidRPr="00461B7C">
              <w:rPr>
                <w:rFonts w:ascii="Arial Narrow" w:eastAsiaTheme="minorHAnsi" w:hAnsi="Arial Narrow" w:cs="Arial"/>
                <w:kern w:val="2"/>
                <w:lang w:val="es-PE"/>
                <w14:ligatures w14:val="standardContextual"/>
              </w:rPr>
              <w:t>PatBase</w:t>
            </w:r>
            <w:proofErr w:type="spellEnd"/>
            <w:r w:rsidRPr="00461B7C">
              <w:rPr>
                <w:rFonts w:ascii="Arial Narrow" w:eastAsiaTheme="minorHAnsi" w:hAnsi="Arial Narrow" w:cs="Arial"/>
                <w:kern w:val="2"/>
                <w:lang w:val="es-PE"/>
                <w14:ligatures w14:val="standardContextual"/>
              </w:rPr>
              <w:t>, con lo que cuenta la UNSA.</w:t>
            </w:r>
          </w:p>
        </w:tc>
      </w:tr>
      <w:tr w:rsidR="004D1708" w:rsidRPr="004D1708" w14:paraId="0926EBD9" w14:textId="77777777" w:rsidTr="00461B7C">
        <w:trPr>
          <w:trHeight w:val="1035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9EE58" w14:textId="77777777" w:rsidR="004D1708" w:rsidRPr="00461B7C" w:rsidRDefault="004D1708" w:rsidP="004D1708">
            <w:pPr>
              <w:pStyle w:val="TableParagraph"/>
              <w:ind w:left="148"/>
              <w:jc w:val="center"/>
              <w:rPr>
                <w:rFonts w:ascii="Arial Narrow" w:eastAsiaTheme="minorHAnsi" w:hAnsi="Arial Narrow" w:cs="Arial"/>
                <w:kern w:val="2"/>
                <w:lang w:val="es-PE"/>
                <w14:ligatures w14:val="standardContextual"/>
              </w:rPr>
            </w:pPr>
            <w:r w:rsidRPr="00461B7C">
              <w:rPr>
                <w:rFonts w:ascii="Arial Narrow" w:eastAsiaTheme="minorHAnsi" w:hAnsi="Arial Narrow" w:cs="Arial"/>
                <w:kern w:val="2"/>
                <w:lang w:val="es-PE"/>
                <w14:ligatures w14:val="standardContextual"/>
              </w:rPr>
              <w:t>Servicios Generales (servicios de terceros)</w:t>
            </w:r>
          </w:p>
          <w:p w14:paraId="7549ADD0" w14:textId="77777777" w:rsidR="004D1708" w:rsidRPr="00461B7C" w:rsidRDefault="004D1708" w:rsidP="004D1708">
            <w:pPr>
              <w:pStyle w:val="TableParagraph"/>
              <w:spacing w:line="274" w:lineRule="exact"/>
              <w:ind w:left="148"/>
              <w:jc w:val="center"/>
              <w:rPr>
                <w:rFonts w:ascii="Arial Narrow" w:eastAsiaTheme="minorHAnsi" w:hAnsi="Arial Narrow" w:cs="Arial"/>
                <w:kern w:val="2"/>
                <w:lang w:val="es-PE"/>
                <w14:ligatures w14:val="standardContextual"/>
              </w:rPr>
            </w:pPr>
            <w:r w:rsidRPr="00461B7C">
              <w:rPr>
                <w:rFonts w:ascii="Arial Narrow" w:eastAsiaTheme="minorHAnsi" w:hAnsi="Arial Narrow" w:cs="Arial"/>
                <w:kern w:val="2"/>
                <w:lang w:val="es-PE"/>
                <w14:ligatures w14:val="standardContextual"/>
              </w:rPr>
              <w:t>*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DEA8B" w14:textId="77777777" w:rsidR="004D1708" w:rsidRPr="00461B7C" w:rsidRDefault="004D1708" w:rsidP="00B268F6">
            <w:pPr>
              <w:pStyle w:val="TableParagraph"/>
              <w:numPr>
                <w:ilvl w:val="0"/>
                <w:numId w:val="7"/>
              </w:numPr>
              <w:tabs>
                <w:tab w:val="left" w:pos="366"/>
              </w:tabs>
              <w:ind w:left="287" w:hanging="142"/>
              <w:jc w:val="both"/>
              <w:rPr>
                <w:rFonts w:ascii="Arial Narrow" w:eastAsiaTheme="minorHAnsi" w:hAnsi="Arial Narrow" w:cs="Arial"/>
                <w:kern w:val="2"/>
                <w:lang w:val="es-PE"/>
                <w14:ligatures w14:val="standardContextual"/>
              </w:rPr>
            </w:pPr>
            <w:r w:rsidRPr="00461B7C">
              <w:rPr>
                <w:rFonts w:ascii="Arial Narrow" w:eastAsiaTheme="minorHAnsi" w:hAnsi="Arial Narrow" w:cs="Arial"/>
                <w:kern w:val="2"/>
                <w:lang w:val="es-PE"/>
                <w14:ligatures w14:val="standardContextual"/>
              </w:rPr>
              <w:t>Servicios de análisis, laboratorio, procesamiento de muestras,</w:t>
            </w:r>
          </w:p>
          <w:p w14:paraId="133B9238" w14:textId="77777777" w:rsidR="004D1708" w:rsidRPr="00461B7C" w:rsidRDefault="004D1708" w:rsidP="00B268F6">
            <w:pPr>
              <w:pStyle w:val="TableParagraph"/>
              <w:numPr>
                <w:ilvl w:val="0"/>
                <w:numId w:val="7"/>
              </w:numPr>
              <w:tabs>
                <w:tab w:val="left" w:pos="364"/>
                <w:tab w:val="left" w:pos="366"/>
              </w:tabs>
              <w:ind w:left="287" w:right="135" w:hanging="142"/>
              <w:jc w:val="both"/>
              <w:rPr>
                <w:rFonts w:ascii="Arial Narrow" w:eastAsiaTheme="minorHAnsi" w:hAnsi="Arial Narrow" w:cs="Arial"/>
                <w:kern w:val="2"/>
                <w:lang w:val="es-PE"/>
                <w14:ligatures w14:val="standardContextual"/>
              </w:rPr>
            </w:pPr>
            <w:r w:rsidRPr="00461B7C">
              <w:rPr>
                <w:rFonts w:ascii="Arial Narrow" w:eastAsiaTheme="minorHAnsi" w:hAnsi="Arial Narrow" w:cs="Arial"/>
                <w:kern w:val="2"/>
                <w:lang w:val="es-PE"/>
                <w14:ligatures w14:val="standardContextual"/>
              </w:rPr>
              <w:t>Alquiler de equipos altamente especializados con los que no cuenta la UNSA y no supere el valor del equipo; instrumentos de laboratorio, módulos experimentales.</w:t>
            </w:r>
          </w:p>
          <w:p w14:paraId="6F6518E7" w14:textId="77777777" w:rsidR="004D1708" w:rsidRPr="00461B7C" w:rsidRDefault="004D1708" w:rsidP="00B268F6">
            <w:pPr>
              <w:pStyle w:val="TableParagraph"/>
              <w:numPr>
                <w:ilvl w:val="0"/>
                <w:numId w:val="7"/>
              </w:numPr>
              <w:tabs>
                <w:tab w:val="left" w:pos="366"/>
              </w:tabs>
              <w:ind w:left="287" w:right="131" w:hanging="142"/>
              <w:jc w:val="both"/>
              <w:rPr>
                <w:rFonts w:ascii="Arial Narrow" w:eastAsiaTheme="minorHAnsi" w:hAnsi="Arial Narrow" w:cs="Arial"/>
                <w:kern w:val="2"/>
                <w:lang w:val="es-PE"/>
                <w14:ligatures w14:val="standardContextual"/>
              </w:rPr>
            </w:pPr>
            <w:r w:rsidRPr="00461B7C">
              <w:rPr>
                <w:rFonts w:ascii="Arial Narrow" w:eastAsiaTheme="minorHAnsi" w:hAnsi="Arial Narrow" w:cs="Arial"/>
                <w:kern w:val="2"/>
                <w:lang w:val="es-PE"/>
                <w14:ligatures w14:val="standardContextual"/>
              </w:rPr>
              <w:t>Registro de derechos de propiedad intelectual en caso la UNSA no pueda brindarlo.</w:t>
            </w:r>
          </w:p>
          <w:p w14:paraId="1479365B" w14:textId="77777777" w:rsidR="004D1708" w:rsidRPr="00461B7C" w:rsidRDefault="004D1708" w:rsidP="00B268F6">
            <w:pPr>
              <w:pStyle w:val="TableParagraph"/>
              <w:numPr>
                <w:ilvl w:val="0"/>
                <w:numId w:val="7"/>
              </w:numPr>
              <w:tabs>
                <w:tab w:val="left" w:pos="366"/>
              </w:tabs>
              <w:spacing w:line="255" w:lineRule="exact"/>
              <w:ind w:left="287" w:hanging="142"/>
              <w:jc w:val="both"/>
              <w:rPr>
                <w:rFonts w:ascii="Arial Narrow" w:eastAsiaTheme="minorHAnsi" w:hAnsi="Arial Narrow" w:cs="Arial"/>
                <w:kern w:val="2"/>
                <w:lang w:val="es-PE"/>
                <w14:ligatures w14:val="standardContextual"/>
              </w:rPr>
            </w:pPr>
            <w:r w:rsidRPr="00461B7C">
              <w:rPr>
                <w:rFonts w:ascii="Arial Narrow" w:eastAsiaTheme="minorHAnsi" w:hAnsi="Arial Narrow" w:cs="Arial"/>
                <w:kern w:val="2"/>
                <w:lang w:val="es-PE"/>
                <w14:ligatures w14:val="standardContextual"/>
              </w:rPr>
              <w:t>Desarrollo de Software especializado para el proyecto de investigación</w:t>
            </w:r>
          </w:p>
        </w:tc>
      </w:tr>
      <w:tr w:rsidR="004D1708" w:rsidRPr="004D1708" w14:paraId="72437ABD" w14:textId="77777777" w:rsidTr="00461B7C">
        <w:trPr>
          <w:trHeight w:val="1096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28C72" w14:textId="77777777" w:rsidR="004D1708" w:rsidRPr="00461B7C" w:rsidRDefault="004D1708" w:rsidP="004D1708">
            <w:pPr>
              <w:pStyle w:val="TableParagraph"/>
              <w:ind w:left="148"/>
              <w:jc w:val="center"/>
              <w:rPr>
                <w:rFonts w:ascii="Arial Narrow" w:eastAsiaTheme="minorHAnsi" w:hAnsi="Arial Narrow" w:cs="Arial"/>
                <w:kern w:val="2"/>
                <w:lang w:val="es-PE"/>
                <w14:ligatures w14:val="standardContextual"/>
              </w:rPr>
            </w:pPr>
            <w:r w:rsidRPr="00461B7C">
              <w:rPr>
                <w:rFonts w:ascii="Arial Narrow" w:eastAsiaTheme="minorHAnsi" w:hAnsi="Arial Narrow" w:cs="Arial"/>
                <w:kern w:val="2"/>
                <w:lang w:val="es-PE"/>
                <w14:ligatures w14:val="standardContextual"/>
              </w:rPr>
              <w:t>Trabajo de campo, (máximo 15% del valor total del proyecto)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2B61F" w14:textId="77777777" w:rsidR="004D1708" w:rsidRPr="00461B7C" w:rsidRDefault="004D1708" w:rsidP="00B268F6">
            <w:pPr>
              <w:pStyle w:val="TableParagraph"/>
              <w:numPr>
                <w:ilvl w:val="0"/>
                <w:numId w:val="8"/>
              </w:numPr>
              <w:tabs>
                <w:tab w:val="left" w:pos="429"/>
              </w:tabs>
              <w:ind w:left="287" w:right="123" w:hanging="142"/>
              <w:jc w:val="both"/>
              <w:rPr>
                <w:rFonts w:ascii="Arial Narrow" w:eastAsiaTheme="minorHAnsi" w:hAnsi="Arial Narrow" w:cs="Arial"/>
                <w:kern w:val="2"/>
                <w:lang w:val="es-PE"/>
                <w14:ligatures w14:val="standardContextual"/>
              </w:rPr>
            </w:pPr>
            <w:r w:rsidRPr="00461B7C">
              <w:rPr>
                <w:rFonts w:ascii="Arial Narrow" w:eastAsiaTheme="minorHAnsi" w:hAnsi="Arial Narrow" w:cs="Arial"/>
                <w:kern w:val="2"/>
                <w:lang w:val="es-PE"/>
                <w14:ligatures w14:val="standardContextual"/>
              </w:rPr>
              <w:t>Servicio movilidad y manutención para salidas de campo y actividades relacionadas al proyecto (dentro de la región Arequipa). Incluye los requerimientos de la movilidad. El servicio debe ser contratado con empresas acreditadas.</w:t>
            </w:r>
          </w:p>
          <w:p w14:paraId="6D51B2C1" w14:textId="77777777" w:rsidR="004D1708" w:rsidRPr="00461B7C" w:rsidRDefault="004D1708" w:rsidP="00B268F6">
            <w:pPr>
              <w:pStyle w:val="TableParagraph"/>
              <w:numPr>
                <w:ilvl w:val="0"/>
                <w:numId w:val="8"/>
              </w:numPr>
              <w:tabs>
                <w:tab w:val="left" w:pos="429"/>
              </w:tabs>
              <w:spacing w:line="274" w:lineRule="exact"/>
              <w:ind w:left="287" w:right="129" w:hanging="142"/>
              <w:jc w:val="both"/>
              <w:rPr>
                <w:rFonts w:ascii="Arial Narrow" w:eastAsiaTheme="minorHAnsi" w:hAnsi="Arial Narrow" w:cs="Arial"/>
                <w:kern w:val="2"/>
                <w:lang w:val="es-PE"/>
                <w14:ligatures w14:val="standardContextual"/>
              </w:rPr>
            </w:pPr>
            <w:r w:rsidRPr="00461B7C">
              <w:rPr>
                <w:rFonts w:ascii="Arial Narrow" w:eastAsiaTheme="minorHAnsi" w:hAnsi="Arial Narrow" w:cs="Arial"/>
                <w:kern w:val="2"/>
                <w:lang w:val="es-PE"/>
                <w14:ligatures w14:val="standardContextual"/>
              </w:rPr>
              <w:t>Seguro complementario de los integrantes del equipo de investigación (salidas de campo).</w:t>
            </w:r>
          </w:p>
        </w:tc>
      </w:tr>
      <w:tr w:rsidR="004D1708" w:rsidRPr="004D1708" w14:paraId="32830CD1" w14:textId="77777777" w:rsidTr="00461B7C">
        <w:trPr>
          <w:trHeight w:val="1556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0F07D" w14:textId="77777777" w:rsidR="004D1708" w:rsidRPr="00461B7C" w:rsidRDefault="004D1708" w:rsidP="004D1708">
            <w:pPr>
              <w:pStyle w:val="TableParagraph"/>
              <w:ind w:left="148"/>
              <w:jc w:val="center"/>
              <w:rPr>
                <w:rFonts w:ascii="Arial Narrow" w:eastAsiaTheme="minorHAnsi" w:hAnsi="Arial Narrow" w:cs="Arial"/>
                <w:kern w:val="2"/>
                <w:lang w:val="es-PE"/>
                <w14:ligatures w14:val="standardContextual"/>
              </w:rPr>
            </w:pPr>
            <w:r w:rsidRPr="00461B7C">
              <w:rPr>
                <w:rFonts w:ascii="Arial Narrow" w:eastAsiaTheme="minorHAnsi" w:hAnsi="Arial Narrow" w:cs="Arial"/>
                <w:kern w:val="2"/>
                <w:lang w:val="es-PE"/>
                <w14:ligatures w14:val="standardContextual"/>
              </w:rPr>
              <w:t>Otros Gastos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69CB7" w14:textId="77777777" w:rsidR="004D1708" w:rsidRPr="00461B7C" w:rsidRDefault="004D1708" w:rsidP="00B268F6">
            <w:pPr>
              <w:pStyle w:val="TableParagraph"/>
              <w:numPr>
                <w:ilvl w:val="0"/>
                <w:numId w:val="1"/>
              </w:numPr>
              <w:tabs>
                <w:tab w:val="left" w:pos="149"/>
              </w:tabs>
              <w:ind w:left="287" w:right="132" w:hanging="138"/>
              <w:jc w:val="both"/>
              <w:rPr>
                <w:rFonts w:ascii="Arial Narrow" w:eastAsiaTheme="minorHAnsi" w:hAnsi="Arial Narrow" w:cs="Arial"/>
                <w:kern w:val="2"/>
                <w:lang w:val="es-PE"/>
                <w14:ligatures w14:val="standardContextual"/>
              </w:rPr>
            </w:pPr>
            <w:r w:rsidRPr="00461B7C">
              <w:rPr>
                <w:rFonts w:ascii="Arial Narrow" w:eastAsiaTheme="minorHAnsi" w:hAnsi="Arial Narrow" w:cs="Arial"/>
                <w:kern w:val="2"/>
                <w:lang w:val="es-PE"/>
                <w14:ligatures w14:val="standardContextual"/>
              </w:rPr>
              <w:t>Costo de publicación de artículos en revistas indizadas. Siempre y cuando el artículo haya sido aceptado para su publicación.</w:t>
            </w:r>
          </w:p>
          <w:p w14:paraId="1B56DFE4" w14:textId="77777777" w:rsidR="004D1708" w:rsidRPr="00461B7C" w:rsidRDefault="004D1708" w:rsidP="00B268F6">
            <w:pPr>
              <w:pStyle w:val="TableParagraph"/>
              <w:numPr>
                <w:ilvl w:val="0"/>
                <w:numId w:val="1"/>
              </w:numPr>
              <w:tabs>
                <w:tab w:val="left" w:pos="149"/>
              </w:tabs>
              <w:ind w:left="287" w:right="136" w:hanging="138"/>
              <w:jc w:val="both"/>
              <w:rPr>
                <w:rFonts w:ascii="Arial Narrow" w:eastAsiaTheme="minorHAnsi" w:hAnsi="Arial Narrow" w:cs="Arial"/>
                <w:kern w:val="2"/>
                <w:lang w:val="es-PE"/>
                <w14:ligatures w14:val="standardContextual"/>
              </w:rPr>
            </w:pPr>
            <w:r w:rsidRPr="00461B7C">
              <w:rPr>
                <w:rFonts w:ascii="Arial Narrow" w:eastAsiaTheme="minorHAnsi" w:hAnsi="Arial Narrow" w:cs="Arial"/>
                <w:kern w:val="2"/>
                <w:lang w:val="es-PE"/>
                <w14:ligatures w14:val="standardContextual"/>
              </w:rPr>
              <w:t xml:space="preserve">Costo de traducción al inglés certificado, de preferencia utilizar el servicio de traducción ofrecido por la revista indizada en </w:t>
            </w:r>
            <w:proofErr w:type="spellStart"/>
            <w:r w:rsidRPr="00461B7C">
              <w:rPr>
                <w:rFonts w:ascii="Arial Narrow" w:eastAsiaTheme="minorHAnsi" w:hAnsi="Arial Narrow" w:cs="Arial"/>
                <w:kern w:val="2"/>
                <w:lang w:val="es-PE"/>
                <w14:ligatures w14:val="standardContextual"/>
              </w:rPr>
              <w:t>Scopus</w:t>
            </w:r>
            <w:proofErr w:type="spellEnd"/>
            <w:r w:rsidRPr="00461B7C">
              <w:rPr>
                <w:rFonts w:ascii="Arial Narrow" w:eastAsiaTheme="minorHAnsi" w:hAnsi="Arial Narrow" w:cs="Arial"/>
                <w:kern w:val="2"/>
                <w:lang w:val="es-PE"/>
                <w14:ligatures w14:val="standardContextual"/>
              </w:rPr>
              <w:t xml:space="preserve"> o </w:t>
            </w:r>
            <w:proofErr w:type="spellStart"/>
            <w:r w:rsidRPr="00461B7C">
              <w:rPr>
                <w:rFonts w:ascii="Arial Narrow" w:eastAsiaTheme="minorHAnsi" w:hAnsi="Arial Narrow" w:cs="Arial"/>
                <w:kern w:val="2"/>
                <w:lang w:val="es-PE"/>
                <w14:ligatures w14:val="standardContextual"/>
              </w:rPr>
              <w:t>WoS</w:t>
            </w:r>
            <w:proofErr w:type="spellEnd"/>
            <w:r w:rsidRPr="00461B7C">
              <w:rPr>
                <w:rFonts w:ascii="Arial Narrow" w:eastAsiaTheme="minorHAnsi" w:hAnsi="Arial Narrow" w:cs="Arial"/>
                <w:kern w:val="2"/>
                <w:lang w:val="es-PE"/>
                <w14:ligatures w14:val="standardContextual"/>
              </w:rPr>
              <w:t>, en caso lo brinde. (No se acepta traducción de personas naturales no acreditadas para este servicio).</w:t>
            </w:r>
          </w:p>
          <w:p w14:paraId="6ED7E546" w14:textId="77777777" w:rsidR="004D1708" w:rsidRPr="00461B7C" w:rsidRDefault="004D1708" w:rsidP="00B268F6">
            <w:pPr>
              <w:pStyle w:val="TableParagraph"/>
              <w:numPr>
                <w:ilvl w:val="0"/>
                <w:numId w:val="1"/>
              </w:numPr>
              <w:tabs>
                <w:tab w:val="left" w:pos="149"/>
              </w:tabs>
              <w:ind w:left="287" w:right="134" w:hanging="138"/>
              <w:jc w:val="both"/>
              <w:rPr>
                <w:rFonts w:ascii="Arial Narrow" w:eastAsiaTheme="minorHAnsi" w:hAnsi="Arial Narrow" w:cs="Arial"/>
                <w:kern w:val="2"/>
                <w:lang w:val="es-PE"/>
                <w14:ligatures w14:val="standardContextual"/>
              </w:rPr>
            </w:pPr>
            <w:r w:rsidRPr="00461B7C">
              <w:rPr>
                <w:rFonts w:ascii="Arial Narrow" w:eastAsiaTheme="minorHAnsi" w:hAnsi="Arial Narrow" w:cs="Arial"/>
                <w:kern w:val="2"/>
                <w:lang w:val="es-PE"/>
                <w14:ligatures w14:val="standardContextual"/>
              </w:rPr>
              <w:t>Costo de inscripción para participar en eventos nacionales o en el exterior como PONENTE, solo para difusión de los productos de investigación. (Un solo evento)</w:t>
            </w:r>
          </w:p>
          <w:p w14:paraId="6B839827" w14:textId="77777777" w:rsidR="004D1708" w:rsidRPr="00461B7C" w:rsidRDefault="004D1708" w:rsidP="00B268F6">
            <w:pPr>
              <w:pStyle w:val="TableParagraph"/>
              <w:numPr>
                <w:ilvl w:val="0"/>
                <w:numId w:val="1"/>
              </w:numPr>
              <w:tabs>
                <w:tab w:val="left" w:pos="149"/>
              </w:tabs>
              <w:spacing w:line="237" w:lineRule="auto"/>
              <w:ind w:left="287" w:right="139" w:hanging="138"/>
              <w:jc w:val="both"/>
              <w:rPr>
                <w:rFonts w:ascii="Arial Narrow" w:eastAsiaTheme="minorHAnsi" w:hAnsi="Arial Narrow" w:cs="Arial"/>
                <w:kern w:val="2"/>
                <w:lang w:val="es-PE"/>
                <w14:ligatures w14:val="standardContextual"/>
              </w:rPr>
            </w:pPr>
            <w:r w:rsidRPr="00461B7C">
              <w:rPr>
                <w:rFonts w:ascii="Arial Narrow" w:eastAsiaTheme="minorHAnsi" w:hAnsi="Arial Narrow" w:cs="Arial"/>
                <w:kern w:val="2"/>
                <w:lang w:val="es-PE"/>
                <w14:ligatures w14:val="standardContextual"/>
              </w:rPr>
              <w:t>Costo de evaluación ante el comité de ética, en el caso de ser externo a la Universidad</w:t>
            </w:r>
          </w:p>
          <w:p w14:paraId="3270F566" w14:textId="77777777" w:rsidR="004D1708" w:rsidRPr="00461B7C" w:rsidRDefault="004D1708" w:rsidP="00B268F6">
            <w:pPr>
              <w:pStyle w:val="TableParagraph"/>
              <w:numPr>
                <w:ilvl w:val="0"/>
                <w:numId w:val="1"/>
              </w:numPr>
              <w:tabs>
                <w:tab w:val="left" w:pos="149"/>
              </w:tabs>
              <w:spacing w:line="276" w:lineRule="exact"/>
              <w:ind w:left="287" w:right="138" w:hanging="138"/>
              <w:jc w:val="both"/>
              <w:rPr>
                <w:rFonts w:ascii="Arial Narrow" w:eastAsiaTheme="minorHAnsi" w:hAnsi="Arial Narrow" w:cs="Arial"/>
                <w:kern w:val="2"/>
                <w:lang w:val="es-PE"/>
                <w14:ligatures w14:val="standardContextual"/>
              </w:rPr>
            </w:pPr>
            <w:r w:rsidRPr="00461B7C">
              <w:rPr>
                <w:rFonts w:ascii="Arial Narrow" w:eastAsiaTheme="minorHAnsi" w:hAnsi="Arial Narrow" w:cs="Arial"/>
                <w:kern w:val="2"/>
                <w:lang w:val="es-PE"/>
                <w14:ligatures w14:val="standardContextual"/>
              </w:rPr>
              <w:t>Fotocopias, impresiones, costos de impresión de documentos de impresión.</w:t>
            </w:r>
          </w:p>
        </w:tc>
      </w:tr>
    </w:tbl>
    <w:p w14:paraId="688F81B2" w14:textId="77777777" w:rsidR="004D1708" w:rsidRDefault="004D1708" w:rsidP="004D1708"/>
    <w:p w14:paraId="69BE812E" w14:textId="77777777" w:rsidR="004D1708" w:rsidRDefault="004D1708"/>
    <w:p w14:paraId="4EE42D42" w14:textId="77777777" w:rsidR="004D1708" w:rsidRDefault="004D1708"/>
    <w:p w14:paraId="4D66EFE1" w14:textId="77777777" w:rsidR="004D1708" w:rsidRDefault="004D1708"/>
    <w:p w14:paraId="7B67E175" w14:textId="77777777" w:rsidR="004D1708" w:rsidRDefault="004D1708"/>
    <w:p w14:paraId="726F6A36" w14:textId="77777777" w:rsidR="004D1708" w:rsidRDefault="004D1708"/>
    <w:p w14:paraId="4318C92E" w14:textId="77777777" w:rsidR="004D1708" w:rsidRDefault="004D1708"/>
    <w:p w14:paraId="4E578CAF" w14:textId="77777777" w:rsidR="004D1708" w:rsidRDefault="004D1708"/>
    <w:p w14:paraId="5D8FEECF" w14:textId="77777777" w:rsidR="004D1708" w:rsidRDefault="004D1708"/>
    <w:sectPr w:rsidR="004D17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70901"/>
    <w:multiLevelType w:val="hybridMultilevel"/>
    <w:tmpl w:val="5656A6F2"/>
    <w:lvl w:ilvl="0" w:tplc="191E0CE8">
      <w:numFmt w:val="bullet"/>
      <w:lvlText w:val=""/>
      <w:lvlJc w:val="left"/>
      <w:pPr>
        <w:ind w:left="287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77022D72">
      <w:numFmt w:val="bullet"/>
      <w:lvlText w:val="•"/>
      <w:lvlJc w:val="left"/>
      <w:pPr>
        <w:ind w:left="945" w:hanging="281"/>
      </w:pPr>
      <w:rPr>
        <w:rFonts w:hint="default"/>
        <w:lang w:val="es-ES" w:eastAsia="en-US" w:bidi="ar-SA"/>
      </w:rPr>
    </w:lvl>
    <w:lvl w:ilvl="2" w:tplc="EEF6F454">
      <w:numFmt w:val="bullet"/>
      <w:lvlText w:val="•"/>
      <w:lvlJc w:val="left"/>
      <w:pPr>
        <w:ind w:left="1610" w:hanging="281"/>
      </w:pPr>
      <w:rPr>
        <w:rFonts w:hint="default"/>
        <w:lang w:val="es-ES" w:eastAsia="en-US" w:bidi="ar-SA"/>
      </w:rPr>
    </w:lvl>
    <w:lvl w:ilvl="3" w:tplc="E968CF64">
      <w:numFmt w:val="bullet"/>
      <w:lvlText w:val="•"/>
      <w:lvlJc w:val="left"/>
      <w:pPr>
        <w:ind w:left="2275" w:hanging="281"/>
      </w:pPr>
      <w:rPr>
        <w:rFonts w:hint="default"/>
        <w:lang w:val="es-ES" w:eastAsia="en-US" w:bidi="ar-SA"/>
      </w:rPr>
    </w:lvl>
    <w:lvl w:ilvl="4" w:tplc="A87065F2">
      <w:numFmt w:val="bullet"/>
      <w:lvlText w:val="•"/>
      <w:lvlJc w:val="left"/>
      <w:pPr>
        <w:ind w:left="2940" w:hanging="281"/>
      </w:pPr>
      <w:rPr>
        <w:rFonts w:hint="default"/>
        <w:lang w:val="es-ES" w:eastAsia="en-US" w:bidi="ar-SA"/>
      </w:rPr>
    </w:lvl>
    <w:lvl w:ilvl="5" w:tplc="59D814A4">
      <w:numFmt w:val="bullet"/>
      <w:lvlText w:val="•"/>
      <w:lvlJc w:val="left"/>
      <w:pPr>
        <w:ind w:left="3605" w:hanging="281"/>
      </w:pPr>
      <w:rPr>
        <w:rFonts w:hint="default"/>
        <w:lang w:val="es-ES" w:eastAsia="en-US" w:bidi="ar-SA"/>
      </w:rPr>
    </w:lvl>
    <w:lvl w:ilvl="6" w:tplc="495CE31E">
      <w:numFmt w:val="bullet"/>
      <w:lvlText w:val="•"/>
      <w:lvlJc w:val="left"/>
      <w:pPr>
        <w:ind w:left="4270" w:hanging="281"/>
      </w:pPr>
      <w:rPr>
        <w:rFonts w:hint="default"/>
        <w:lang w:val="es-ES" w:eastAsia="en-US" w:bidi="ar-SA"/>
      </w:rPr>
    </w:lvl>
    <w:lvl w:ilvl="7" w:tplc="80E4523A">
      <w:numFmt w:val="bullet"/>
      <w:lvlText w:val="•"/>
      <w:lvlJc w:val="left"/>
      <w:pPr>
        <w:ind w:left="4935" w:hanging="281"/>
      </w:pPr>
      <w:rPr>
        <w:rFonts w:hint="default"/>
        <w:lang w:val="es-ES" w:eastAsia="en-US" w:bidi="ar-SA"/>
      </w:rPr>
    </w:lvl>
    <w:lvl w:ilvl="8" w:tplc="E2FA557C">
      <w:numFmt w:val="bullet"/>
      <w:lvlText w:val="•"/>
      <w:lvlJc w:val="left"/>
      <w:pPr>
        <w:ind w:left="5600" w:hanging="281"/>
      </w:pPr>
      <w:rPr>
        <w:rFonts w:hint="default"/>
        <w:lang w:val="es-ES" w:eastAsia="en-US" w:bidi="ar-SA"/>
      </w:rPr>
    </w:lvl>
  </w:abstractNum>
  <w:abstractNum w:abstractNumId="1" w15:restartNumberingAfterBreak="0">
    <w:nsid w:val="17A65DAC"/>
    <w:multiLevelType w:val="hybridMultilevel"/>
    <w:tmpl w:val="CF4C3BE0"/>
    <w:lvl w:ilvl="0" w:tplc="5658E404">
      <w:numFmt w:val="bullet"/>
      <w:lvlText w:val=""/>
      <w:lvlJc w:val="left"/>
      <w:pPr>
        <w:ind w:left="42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es-ES" w:eastAsia="en-US" w:bidi="ar-SA"/>
      </w:rPr>
    </w:lvl>
    <w:lvl w:ilvl="1" w:tplc="F720233C">
      <w:numFmt w:val="bullet"/>
      <w:lvlText w:val="•"/>
      <w:lvlJc w:val="left"/>
      <w:pPr>
        <w:ind w:left="1071" w:hanging="284"/>
      </w:pPr>
      <w:rPr>
        <w:rFonts w:hint="default"/>
        <w:lang w:val="es-ES" w:eastAsia="en-US" w:bidi="ar-SA"/>
      </w:rPr>
    </w:lvl>
    <w:lvl w:ilvl="2" w:tplc="049E9108">
      <w:numFmt w:val="bullet"/>
      <w:lvlText w:val="•"/>
      <w:lvlJc w:val="left"/>
      <w:pPr>
        <w:ind w:left="1722" w:hanging="284"/>
      </w:pPr>
      <w:rPr>
        <w:rFonts w:hint="default"/>
        <w:lang w:val="es-ES" w:eastAsia="en-US" w:bidi="ar-SA"/>
      </w:rPr>
    </w:lvl>
    <w:lvl w:ilvl="3" w:tplc="7CF65494">
      <w:numFmt w:val="bullet"/>
      <w:lvlText w:val="•"/>
      <w:lvlJc w:val="left"/>
      <w:pPr>
        <w:ind w:left="2373" w:hanging="284"/>
      </w:pPr>
      <w:rPr>
        <w:rFonts w:hint="default"/>
        <w:lang w:val="es-ES" w:eastAsia="en-US" w:bidi="ar-SA"/>
      </w:rPr>
    </w:lvl>
    <w:lvl w:ilvl="4" w:tplc="3B9E7228">
      <w:numFmt w:val="bullet"/>
      <w:lvlText w:val="•"/>
      <w:lvlJc w:val="left"/>
      <w:pPr>
        <w:ind w:left="3024" w:hanging="284"/>
      </w:pPr>
      <w:rPr>
        <w:rFonts w:hint="default"/>
        <w:lang w:val="es-ES" w:eastAsia="en-US" w:bidi="ar-SA"/>
      </w:rPr>
    </w:lvl>
    <w:lvl w:ilvl="5" w:tplc="E04A056C">
      <w:numFmt w:val="bullet"/>
      <w:lvlText w:val="•"/>
      <w:lvlJc w:val="left"/>
      <w:pPr>
        <w:ind w:left="3675" w:hanging="284"/>
      </w:pPr>
      <w:rPr>
        <w:rFonts w:hint="default"/>
        <w:lang w:val="es-ES" w:eastAsia="en-US" w:bidi="ar-SA"/>
      </w:rPr>
    </w:lvl>
    <w:lvl w:ilvl="6" w:tplc="6EA052B6">
      <w:numFmt w:val="bullet"/>
      <w:lvlText w:val="•"/>
      <w:lvlJc w:val="left"/>
      <w:pPr>
        <w:ind w:left="4326" w:hanging="284"/>
      </w:pPr>
      <w:rPr>
        <w:rFonts w:hint="default"/>
        <w:lang w:val="es-ES" w:eastAsia="en-US" w:bidi="ar-SA"/>
      </w:rPr>
    </w:lvl>
    <w:lvl w:ilvl="7" w:tplc="84CE5D82">
      <w:numFmt w:val="bullet"/>
      <w:lvlText w:val="•"/>
      <w:lvlJc w:val="left"/>
      <w:pPr>
        <w:ind w:left="4977" w:hanging="284"/>
      </w:pPr>
      <w:rPr>
        <w:rFonts w:hint="default"/>
        <w:lang w:val="es-ES" w:eastAsia="en-US" w:bidi="ar-SA"/>
      </w:rPr>
    </w:lvl>
    <w:lvl w:ilvl="8" w:tplc="D18A3142">
      <w:numFmt w:val="bullet"/>
      <w:lvlText w:val="•"/>
      <w:lvlJc w:val="left"/>
      <w:pPr>
        <w:ind w:left="5628" w:hanging="284"/>
      </w:pPr>
      <w:rPr>
        <w:rFonts w:hint="default"/>
        <w:lang w:val="es-ES" w:eastAsia="en-US" w:bidi="ar-SA"/>
      </w:rPr>
    </w:lvl>
  </w:abstractNum>
  <w:abstractNum w:abstractNumId="2" w15:restartNumberingAfterBreak="0">
    <w:nsid w:val="1F4E288D"/>
    <w:multiLevelType w:val="hybridMultilevel"/>
    <w:tmpl w:val="B75A7814"/>
    <w:lvl w:ilvl="0" w:tplc="0734AC76">
      <w:numFmt w:val="bullet"/>
      <w:lvlText w:val=""/>
      <w:lvlJc w:val="left"/>
      <w:pPr>
        <w:ind w:left="287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es-ES" w:eastAsia="en-US" w:bidi="ar-SA"/>
      </w:rPr>
    </w:lvl>
    <w:lvl w:ilvl="1" w:tplc="C7B062BA">
      <w:numFmt w:val="bullet"/>
      <w:lvlText w:val="•"/>
      <w:lvlJc w:val="left"/>
      <w:pPr>
        <w:ind w:left="944" w:hanging="281"/>
      </w:pPr>
      <w:rPr>
        <w:rFonts w:hint="default"/>
        <w:lang w:val="es-ES" w:eastAsia="en-US" w:bidi="ar-SA"/>
      </w:rPr>
    </w:lvl>
    <w:lvl w:ilvl="2" w:tplc="00EA780C">
      <w:numFmt w:val="bullet"/>
      <w:lvlText w:val="•"/>
      <w:lvlJc w:val="left"/>
      <w:pPr>
        <w:ind w:left="1609" w:hanging="281"/>
      </w:pPr>
      <w:rPr>
        <w:rFonts w:hint="default"/>
        <w:lang w:val="es-ES" w:eastAsia="en-US" w:bidi="ar-SA"/>
      </w:rPr>
    </w:lvl>
    <w:lvl w:ilvl="3" w:tplc="04D6F252">
      <w:numFmt w:val="bullet"/>
      <w:lvlText w:val="•"/>
      <w:lvlJc w:val="left"/>
      <w:pPr>
        <w:ind w:left="2273" w:hanging="281"/>
      </w:pPr>
      <w:rPr>
        <w:rFonts w:hint="default"/>
        <w:lang w:val="es-ES" w:eastAsia="en-US" w:bidi="ar-SA"/>
      </w:rPr>
    </w:lvl>
    <w:lvl w:ilvl="4" w:tplc="DF40387C">
      <w:numFmt w:val="bullet"/>
      <w:lvlText w:val="•"/>
      <w:lvlJc w:val="left"/>
      <w:pPr>
        <w:ind w:left="2938" w:hanging="281"/>
      </w:pPr>
      <w:rPr>
        <w:rFonts w:hint="default"/>
        <w:lang w:val="es-ES" w:eastAsia="en-US" w:bidi="ar-SA"/>
      </w:rPr>
    </w:lvl>
    <w:lvl w:ilvl="5" w:tplc="631CC958">
      <w:numFmt w:val="bullet"/>
      <w:lvlText w:val="•"/>
      <w:lvlJc w:val="left"/>
      <w:pPr>
        <w:ind w:left="3602" w:hanging="281"/>
      </w:pPr>
      <w:rPr>
        <w:rFonts w:hint="default"/>
        <w:lang w:val="es-ES" w:eastAsia="en-US" w:bidi="ar-SA"/>
      </w:rPr>
    </w:lvl>
    <w:lvl w:ilvl="6" w:tplc="B8040132">
      <w:numFmt w:val="bullet"/>
      <w:lvlText w:val="•"/>
      <w:lvlJc w:val="left"/>
      <w:pPr>
        <w:ind w:left="4267" w:hanging="281"/>
      </w:pPr>
      <w:rPr>
        <w:rFonts w:hint="default"/>
        <w:lang w:val="es-ES" w:eastAsia="en-US" w:bidi="ar-SA"/>
      </w:rPr>
    </w:lvl>
    <w:lvl w:ilvl="7" w:tplc="390A92D8">
      <w:numFmt w:val="bullet"/>
      <w:lvlText w:val="•"/>
      <w:lvlJc w:val="left"/>
      <w:pPr>
        <w:ind w:left="4931" w:hanging="281"/>
      </w:pPr>
      <w:rPr>
        <w:rFonts w:hint="default"/>
        <w:lang w:val="es-ES" w:eastAsia="en-US" w:bidi="ar-SA"/>
      </w:rPr>
    </w:lvl>
    <w:lvl w:ilvl="8" w:tplc="D1D8C442">
      <w:numFmt w:val="bullet"/>
      <w:lvlText w:val="•"/>
      <w:lvlJc w:val="left"/>
      <w:pPr>
        <w:ind w:left="5596" w:hanging="281"/>
      </w:pPr>
      <w:rPr>
        <w:rFonts w:hint="default"/>
        <w:lang w:val="es-ES" w:eastAsia="en-US" w:bidi="ar-SA"/>
      </w:rPr>
    </w:lvl>
  </w:abstractNum>
  <w:abstractNum w:abstractNumId="3" w15:restartNumberingAfterBreak="0">
    <w:nsid w:val="241A2712"/>
    <w:multiLevelType w:val="hybridMultilevel"/>
    <w:tmpl w:val="3D54159E"/>
    <w:lvl w:ilvl="0" w:tplc="71A67EC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C157A"/>
    <w:multiLevelType w:val="hybridMultilevel"/>
    <w:tmpl w:val="6362FC4C"/>
    <w:lvl w:ilvl="0" w:tplc="71A67EC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007829"/>
    <w:multiLevelType w:val="hybridMultilevel"/>
    <w:tmpl w:val="2090AE9E"/>
    <w:lvl w:ilvl="0" w:tplc="71A67EC0">
      <w:numFmt w:val="bullet"/>
      <w:lvlText w:val=""/>
      <w:lvlJc w:val="left"/>
      <w:pPr>
        <w:ind w:left="43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23E2E3C6">
      <w:numFmt w:val="bullet"/>
      <w:lvlText w:val="•"/>
      <w:lvlJc w:val="left"/>
      <w:pPr>
        <w:ind w:left="1089" w:hanging="284"/>
      </w:pPr>
      <w:rPr>
        <w:rFonts w:hint="default"/>
        <w:lang w:val="es-ES" w:eastAsia="en-US" w:bidi="ar-SA"/>
      </w:rPr>
    </w:lvl>
    <w:lvl w:ilvl="2" w:tplc="B0EE3A72">
      <w:numFmt w:val="bullet"/>
      <w:lvlText w:val="•"/>
      <w:lvlJc w:val="left"/>
      <w:pPr>
        <w:ind w:left="1738" w:hanging="284"/>
      </w:pPr>
      <w:rPr>
        <w:rFonts w:hint="default"/>
        <w:lang w:val="es-ES" w:eastAsia="en-US" w:bidi="ar-SA"/>
      </w:rPr>
    </w:lvl>
    <w:lvl w:ilvl="3" w:tplc="91ECB564">
      <w:numFmt w:val="bullet"/>
      <w:lvlText w:val="•"/>
      <w:lvlJc w:val="left"/>
      <w:pPr>
        <w:ind w:left="2387" w:hanging="284"/>
      </w:pPr>
      <w:rPr>
        <w:rFonts w:hint="default"/>
        <w:lang w:val="es-ES" w:eastAsia="en-US" w:bidi="ar-SA"/>
      </w:rPr>
    </w:lvl>
    <w:lvl w:ilvl="4" w:tplc="4AD41864">
      <w:numFmt w:val="bullet"/>
      <w:lvlText w:val="•"/>
      <w:lvlJc w:val="left"/>
      <w:pPr>
        <w:ind w:left="3036" w:hanging="284"/>
      </w:pPr>
      <w:rPr>
        <w:rFonts w:hint="default"/>
        <w:lang w:val="es-ES" w:eastAsia="en-US" w:bidi="ar-SA"/>
      </w:rPr>
    </w:lvl>
    <w:lvl w:ilvl="5" w:tplc="0C8E10D2">
      <w:numFmt w:val="bullet"/>
      <w:lvlText w:val="•"/>
      <w:lvlJc w:val="left"/>
      <w:pPr>
        <w:ind w:left="3685" w:hanging="284"/>
      </w:pPr>
      <w:rPr>
        <w:rFonts w:hint="default"/>
        <w:lang w:val="es-ES" w:eastAsia="en-US" w:bidi="ar-SA"/>
      </w:rPr>
    </w:lvl>
    <w:lvl w:ilvl="6" w:tplc="BF98D700">
      <w:numFmt w:val="bullet"/>
      <w:lvlText w:val="•"/>
      <w:lvlJc w:val="left"/>
      <w:pPr>
        <w:ind w:left="4334" w:hanging="284"/>
      </w:pPr>
      <w:rPr>
        <w:rFonts w:hint="default"/>
        <w:lang w:val="es-ES" w:eastAsia="en-US" w:bidi="ar-SA"/>
      </w:rPr>
    </w:lvl>
    <w:lvl w:ilvl="7" w:tplc="AA2C0442">
      <w:numFmt w:val="bullet"/>
      <w:lvlText w:val="•"/>
      <w:lvlJc w:val="left"/>
      <w:pPr>
        <w:ind w:left="4983" w:hanging="284"/>
      </w:pPr>
      <w:rPr>
        <w:rFonts w:hint="default"/>
        <w:lang w:val="es-ES" w:eastAsia="en-US" w:bidi="ar-SA"/>
      </w:rPr>
    </w:lvl>
    <w:lvl w:ilvl="8" w:tplc="921A701C">
      <w:numFmt w:val="bullet"/>
      <w:lvlText w:val="•"/>
      <w:lvlJc w:val="left"/>
      <w:pPr>
        <w:ind w:left="5632" w:hanging="284"/>
      </w:pPr>
      <w:rPr>
        <w:rFonts w:hint="default"/>
        <w:lang w:val="es-ES" w:eastAsia="en-US" w:bidi="ar-SA"/>
      </w:rPr>
    </w:lvl>
  </w:abstractNum>
  <w:abstractNum w:abstractNumId="6" w15:restartNumberingAfterBreak="0">
    <w:nsid w:val="78E775F6"/>
    <w:multiLevelType w:val="hybridMultilevel"/>
    <w:tmpl w:val="6E484F48"/>
    <w:lvl w:ilvl="0" w:tplc="71A67EC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581BB3"/>
    <w:multiLevelType w:val="hybridMultilevel"/>
    <w:tmpl w:val="D3608840"/>
    <w:lvl w:ilvl="0" w:tplc="8B4EBB7A">
      <w:numFmt w:val="bullet"/>
      <w:lvlText w:val=""/>
      <w:lvlJc w:val="left"/>
      <w:pPr>
        <w:ind w:left="36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es-ES" w:eastAsia="en-US" w:bidi="ar-SA"/>
      </w:rPr>
    </w:lvl>
    <w:lvl w:ilvl="1" w:tplc="BC323FE4">
      <w:numFmt w:val="bullet"/>
      <w:lvlText w:val="•"/>
      <w:lvlJc w:val="left"/>
      <w:pPr>
        <w:ind w:left="1017" w:hanging="284"/>
      </w:pPr>
      <w:rPr>
        <w:rFonts w:hint="default"/>
        <w:lang w:val="es-ES" w:eastAsia="en-US" w:bidi="ar-SA"/>
      </w:rPr>
    </w:lvl>
    <w:lvl w:ilvl="2" w:tplc="680CEAA2">
      <w:numFmt w:val="bullet"/>
      <w:lvlText w:val="•"/>
      <w:lvlJc w:val="left"/>
      <w:pPr>
        <w:ind w:left="1674" w:hanging="284"/>
      </w:pPr>
      <w:rPr>
        <w:rFonts w:hint="default"/>
        <w:lang w:val="es-ES" w:eastAsia="en-US" w:bidi="ar-SA"/>
      </w:rPr>
    </w:lvl>
    <w:lvl w:ilvl="3" w:tplc="0DDACA34">
      <w:numFmt w:val="bullet"/>
      <w:lvlText w:val="•"/>
      <w:lvlJc w:val="left"/>
      <w:pPr>
        <w:ind w:left="2331" w:hanging="284"/>
      </w:pPr>
      <w:rPr>
        <w:rFonts w:hint="default"/>
        <w:lang w:val="es-ES" w:eastAsia="en-US" w:bidi="ar-SA"/>
      </w:rPr>
    </w:lvl>
    <w:lvl w:ilvl="4" w:tplc="CAF22682">
      <w:numFmt w:val="bullet"/>
      <w:lvlText w:val="•"/>
      <w:lvlJc w:val="left"/>
      <w:pPr>
        <w:ind w:left="2988" w:hanging="284"/>
      </w:pPr>
      <w:rPr>
        <w:rFonts w:hint="default"/>
        <w:lang w:val="es-ES" w:eastAsia="en-US" w:bidi="ar-SA"/>
      </w:rPr>
    </w:lvl>
    <w:lvl w:ilvl="5" w:tplc="C99E27E4">
      <w:numFmt w:val="bullet"/>
      <w:lvlText w:val="•"/>
      <w:lvlJc w:val="left"/>
      <w:pPr>
        <w:ind w:left="3645" w:hanging="284"/>
      </w:pPr>
      <w:rPr>
        <w:rFonts w:hint="default"/>
        <w:lang w:val="es-ES" w:eastAsia="en-US" w:bidi="ar-SA"/>
      </w:rPr>
    </w:lvl>
    <w:lvl w:ilvl="6" w:tplc="B7D607D2">
      <w:numFmt w:val="bullet"/>
      <w:lvlText w:val="•"/>
      <w:lvlJc w:val="left"/>
      <w:pPr>
        <w:ind w:left="4302" w:hanging="284"/>
      </w:pPr>
      <w:rPr>
        <w:rFonts w:hint="default"/>
        <w:lang w:val="es-ES" w:eastAsia="en-US" w:bidi="ar-SA"/>
      </w:rPr>
    </w:lvl>
    <w:lvl w:ilvl="7" w:tplc="66D8CB0C">
      <w:numFmt w:val="bullet"/>
      <w:lvlText w:val="•"/>
      <w:lvlJc w:val="left"/>
      <w:pPr>
        <w:ind w:left="4959" w:hanging="284"/>
      </w:pPr>
      <w:rPr>
        <w:rFonts w:hint="default"/>
        <w:lang w:val="es-ES" w:eastAsia="en-US" w:bidi="ar-SA"/>
      </w:rPr>
    </w:lvl>
    <w:lvl w:ilvl="8" w:tplc="20524DB4">
      <w:numFmt w:val="bullet"/>
      <w:lvlText w:val="•"/>
      <w:lvlJc w:val="left"/>
      <w:pPr>
        <w:ind w:left="5616" w:hanging="284"/>
      </w:pPr>
      <w:rPr>
        <w:rFonts w:hint="default"/>
        <w:lang w:val="es-ES" w:eastAsia="en-US" w:bidi="ar-SA"/>
      </w:rPr>
    </w:lvl>
  </w:abstractNum>
  <w:num w:numId="1" w16cid:durableId="1833713510">
    <w:abstractNumId w:val="5"/>
  </w:num>
  <w:num w:numId="2" w16cid:durableId="1840198041">
    <w:abstractNumId w:val="1"/>
  </w:num>
  <w:num w:numId="3" w16cid:durableId="975136112">
    <w:abstractNumId w:val="7"/>
  </w:num>
  <w:num w:numId="4" w16cid:durableId="433865852">
    <w:abstractNumId w:val="0"/>
  </w:num>
  <w:num w:numId="5" w16cid:durableId="978193098">
    <w:abstractNumId w:val="2"/>
  </w:num>
  <w:num w:numId="6" w16cid:durableId="1514227734">
    <w:abstractNumId w:val="4"/>
  </w:num>
  <w:num w:numId="7" w16cid:durableId="1739596858">
    <w:abstractNumId w:val="6"/>
  </w:num>
  <w:num w:numId="8" w16cid:durableId="19444119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A7A"/>
    <w:rsid w:val="00121A7A"/>
    <w:rsid w:val="00461B7C"/>
    <w:rsid w:val="004C1E50"/>
    <w:rsid w:val="004D1708"/>
    <w:rsid w:val="00522A37"/>
    <w:rsid w:val="006D75DD"/>
    <w:rsid w:val="00B2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812532"/>
  <w15:chartTrackingRefBased/>
  <w15:docId w15:val="{85D30B60-1A70-40BE-99DF-D2786289A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A7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121A7A"/>
    <w:pPr>
      <w:spacing w:before="93"/>
      <w:ind w:right="207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21A7A"/>
    <w:rPr>
      <w:rFonts w:ascii="Arial" w:eastAsia="Arial" w:hAnsi="Arial" w:cs="Arial"/>
      <w:b/>
      <w:bCs/>
      <w:kern w:val="0"/>
      <w:sz w:val="24"/>
      <w:szCs w:val="24"/>
      <w:lang w:val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121A7A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21A7A"/>
    <w:rPr>
      <w:rFonts w:ascii="Arial MT" w:eastAsia="Arial MT" w:hAnsi="Arial MT" w:cs="Arial MT"/>
      <w:kern w:val="0"/>
      <w:sz w:val="24"/>
      <w:szCs w:val="24"/>
      <w:lang w:val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4D170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D1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LÚA</dc:creator>
  <cp:keywords/>
  <dc:description/>
  <cp:lastModifiedBy>LÚA</cp:lastModifiedBy>
  <cp:revision>3</cp:revision>
  <dcterms:created xsi:type="dcterms:W3CDTF">2024-09-05T19:22:00Z</dcterms:created>
  <dcterms:modified xsi:type="dcterms:W3CDTF">2024-09-05T19:23:00Z</dcterms:modified>
</cp:coreProperties>
</file>