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C34A" w14:textId="13FFE3E2" w:rsidR="00D5349E" w:rsidRPr="00D5349E" w:rsidRDefault="00D5349E" w:rsidP="00D5349E">
      <w:pPr>
        <w:jc w:val="center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bookmarkStart w:id="0" w:name="_TOC_250000"/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 xml:space="preserve">ANEXO </w:t>
      </w:r>
      <w:r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0</w:t>
      </w:r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 xml:space="preserve">3: DATOS TÉCNICOS DEL </w:t>
      </w:r>
      <w:bookmarkEnd w:id="0"/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PROYECTO</w:t>
      </w:r>
    </w:p>
    <w:p w14:paraId="1EEDB930" w14:textId="77777777" w:rsidR="00D5349E" w:rsidRPr="00D5349E" w:rsidRDefault="00D5349E" w:rsidP="00D5349E">
      <w:pPr>
        <w:pStyle w:val="Textoindependiente"/>
        <w:rPr>
          <w:rFonts w:ascii="Arial Narrow" w:hAnsi="Arial Narrow"/>
          <w:b/>
        </w:rPr>
      </w:pPr>
    </w:p>
    <w:p w14:paraId="20E62EF8" w14:textId="77777777" w:rsidR="00D5349E" w:rsidRDefault="00D5349E" w:rsidP="00D5349E">
      <w:pPr>
        <w:pStyle w:val="Prrafodelista"/>
        <w:numPr>
          <w:ilvl w:val="0"/>
          <w:numId w:val="4"/>
        </w:numPr>
        <w:tabs>
          <w:tab w:val="left" w:pos="567"/>
        </w:tabs>
        <w:spacing w:line="275" w:lineRule="exact"/>
        <w:ind w:hanging="54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GENERALIDADES</w:t>
      </w:r>
    </w:p>
    <w:p w14:paraId="583B7621" w14:textId="77777777" w:rsidR="00D5349E" w:rsidRPr="00D5349E" w:rsidRDefault="00D5349E" w:rsidP="00D5349E">
      <w:pPr>
        <w:pStyle w:val="Prrafodelista"/>
        <w:tabs>
          <w:tab w:val="left" w:pos="567"/>
        </w:tabs>
        <w:spacing w:line="275" w:lineRule="exact"/>
        <w:ind w:left="549" w:firstLine="0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</w:p>
    <w:p w14:paraId="39A4B357" w14:textId="04CBD6C2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Descripción del problema que se pretende resolver con indicación de la población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afectada por el proyecto</w:t>
      </w:r>
    </w:p>
    <w:p w14:paraId="7E80E2E0" w14:textId="77777777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Descripción de los antecedentes relacionados con la materia del proyecto</w:t>
      </w:r>
    </w:p>
    <w:p w14:paraId="318C9626" w14:textId="1696C579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Definición técnica de los objetivos, resultados esperados, actividades y tareas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relacionadas con la propuesta</w:t>
      </w:r>
    </w:p>
    <w:p w14:paraId="7969037F" w14:textId="103EFC4F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Carácter novedoso de la propuesta, al menos desde la perspectiva regional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(Antecedentes y estado actual del tema)</w:t>
      </w:r>
    </w:p>
    <w:p w14:paraId="4CB81B38" w14:textId="5E7ABCB0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Forma en que se van a tener en cuenta las necesidades y expectativas de los colectivos</w:t>
      </w:r>
      <w:r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 xml:space="preserve"> </w:t>
      </w: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afectados en las distintas fases del desarrollo del proyecto</w:t>
      </w:r>
    </w:p>
    <w:p w14:paraId="4DF90564" w14:textId="77777777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Medios técnicos para el desarrollo del proyecto y cronograma del mismo</w:t>
      </w:r>
    </w:p>
    <w:p w14:paraId="6550A332" w14:textId="77777777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Adecuación del presupuesto previsto a los resultados esperados</w:t>
      </w:r>
    </w:p>
    <w:p w14:paraId="61919525" w14:textId="77777777" w:rsidR="00D5349E" w:rsidRPr="00D5349E" w:rsidRDefault="00D5349E" w:rsidP="00D5349E">
      <w:pPr>
        <w:pStyle w:val="Prrafodelista"/>
        <w:numPr>
          <w:ilvl w:val="1"/>
          <w:numId w:val="5"/>
        </w:numPr>
        <w:tabs>
          <w:tab w:val="left" w:pos="993"/>
        </w:tabs>
        <w:spacing w:line="276" w:lineRule="exact"/>
        <w:ind w:left="993" w:hanging="444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Justificación solicitada para cada concepto de gasto:</w:t>
      </w:r>
    </w:p>
    <w:p w14:paraId="2913A06F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6" w:lineRule="exact"/>
        <w:ind w:left="1418" w:hanging="425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Personal</w:t>
      </w:r>
    </w:p>
    <w:p w14:paraId="70FE7CB1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6" w:lineRule="exact"/>
        <w:ind w:left="1418" w:hanging="42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Material inventariable</w:t>
      </w:r>
    </w:p>
    <w:p w14:paraId="6E027F3E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1418" w:hanging="42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Material fungible</w:t>
      </w:r>
    </w:p>
    <w:p w14:paraId="70D871EB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1418" w:hanging="42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Viajes y viáticos</w:t>
      </w:r>
    </w:p>
    <w:p w14:paraId="3A974313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6" w:lineRule="exact"/>
        <w:ind w:left="1418" w:hanging="42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Contratación servicios externos</w:t>
      </w:r>
    </w:p>
    <w:p w14:paraId="57F50FBC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7" w:lineRule="exact"/>
        <w:ind w:left="1418" w:hanging="425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Otros gastos</w:t>
      </w:r>
    </w:p>
    <w:p w14:paraId="6F698559" w14:textId="77777777" w:rsidR="00D5349E" w:rsidRPr="00D5349E" w:rsidRDefault="00D5349E" w:rsidP="00D5349E">
      <w:pPr>
        <w:pStyle w:val="Textoindependiente"/>
        <w:spacing w:before="6"/>
        <w:rPr>
          <w:rFonts w:ascii="Arial Narrow" w:hAnsi="Arial Narrow"/>
          <w:sz w:val="23"/>
        </w:rPr>
      </w:pPr>
    </w:p>
    <w:p w14:paraId="3E2D904F" w14:textId="77777777" w:rsidR="00D5349E" w:rsidRDefault="00D5349E" w:rsidP="00D5349E">
      <w:pPr>
        <w:pStyle w:val="Prrafodelista"/>
        <w:numPr>
          <w:ilvl w:val="0"/>
          <w:numId w:val="4"/>
        </w:numPr>
        <w:tabs>
          <w:tab w:val="left" w:pos="567"/>
        </w:tabs>
        <w:spacing w:line="275" w:lineRule="exact"/>
        <w:ind w:hanging="54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PRESENTACIÓN DE LA SOLUCIÓN</w:t>
      </w:r>
    </w:p>
    <w:p w14:paraId="4E9B18C5" w14:textId="77777777" w:rsidR="00D5349E" w:rsidRPr="00D5349E" w:rsidRDefault="00D5349E" w:rsidP="00D5349E">
      <w:pPr>
        <w:pStyle w:val="Prrafodelista"/>
        <w:tabs>
          <w:tab w:val="left" w:pos="567"/>
        </w:tabs>
        <w:spacing w:line="275" w:lineRule="exact"/>
        <w:ind w:left="549" w:firstLine="0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</w:p>
    <w:p w14:paraId="7505EC9B" w14:textId="77777777" w:rsidR="00D5349E" w:rsidRPr="00D5349E" w:rsidRDefault="00D5349E" w:rsidP="00D5349E">
      <w:pPr>
        <w:pStyle w:val="Prrafodelista"/>
        <w:numPr>
          <w:ilvl w:val="0"/>
          <w:numId w:val="7"/>
        </w:numPr>
        <w:tabs>
          <w:tab w:val="left" w:pos="405"/>
          <w:tab w:val="left" w:pos="406"/>
        </w:tabs>
        <w:spacing w:line="277" w:lineRule="exact"/>
        <w:ind w:left="993" w:hanging="426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¿Cuál es la solución qué proponen?</w:t>
      </w:r>
    </w:p>
    <w:p w14:paraId="7F52E234" w14:textId="77777777" w:rsidR="00D5349E" w:rsidRPr="00D5349E" w:rsidRDefault="00D5349E" w:rsidP="00D5349E">
      <w:pPr>
        <w:pStyle w:val="Prrafodelista"/>
        <w:numPr>
          <w:ilvl w:val="0"/>
          <w:numId w:val="7"/>
        </w:numPr>
        <w:tabs>
          <w:tab w:val="left" w:pos="405"/>
          <w:tab w:val="left" w:pos="406"/>
        </w:tabs>
        <w:spacing w:line="276" w:lineRule="exact"/>
        <w:ind w:left="993" w:hanging="426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novedades presenta el proyecto?</w:t>
      </w:r>
    </w:p>
    <w:p w14:paraId="29BCD450" w14:textId="77777777" w:rsidR="00D5349E" w:rsidRPr="00D5349E" w:rsidRDefault="00D5349E" w:rsidP="00D5349E">
      <w:pPr>
        <w:pStyle w:val="Prrafodelista"/>
        <w:numPr>
          <w:ilvl w:val="0"/>
          <w:numId w:val="7"/>
        </w:numPr>
        <w:tabs>
          <w:tab w:val="left" w:pos="405"/>
          <w:tab w:val="left" w:pos="406"/>
        </w:tabs>
        <w:spacing w:line="275" w:lineRule="exact"/>
        <w:ind w:left="993" w:hanging="426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personas naturales estarían interesada en la solución qué proponen?</w:t>
      </w:r>
    </w:p>
    <w:p w14:paraId="4C29B86F" w14:textId="77777777" w:rsidR="00D5349E" w:rsidRPr="00D5349E" w:rsidRDefault="00D5349E" w:rsidP="00D5349E">
      <w:pPr>
        <w:pStyle w:val="Prrafodelista"/>
        <w:numPr>
          <w:ilvl w:val="0"/>
          <w:numId w:val="7"/>
        </w:numPr>
        <w:tabs>
          <w:tab w:val="left" w:pos="405"/>
          <w:tab w:val="left" w:pos="406"/>
        </w:tabs>
        <w:spacing w:line="276" w:lineRule="exact"/>
        <w:ind w:left="993" w:hanging="426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¿Qué personas jurídicas estarían interesada en la solución qué proponen?</w:t>
      </w:r>
    </w:p>
    <w:p w14:paraId="77955D14" w14:textId="77777777" w:rsidR="00D5349E" w:rsidRPr="00D5349E" w:rsidRDefault="00D5349E" w:rsidP="00D5349E">
      <w:pPr>
        <w:pStyle w:val="Textoindependiente"/>
        <w:spacing w:before="2"/>
        <w:rPr>
          <w:rFonts w:ascii="Arial Narrow" w:hAnsi="Arial Narrow"/>
        </w:rPr>
      </w:pPr>
    </w:p>
    <w:p w14:paraId="3820B18A" w14:textId="77777777" w:rsidR="00D5349E" w:rsidRDefault="00D5349E" w:rsidP="00D5349E">
      <w:pPr>
        <w:pStyle w:val="Prrafodelista"/>
        <w:numPr>
          <w:ilvl w:val="0"/>
          <w:numId w:val="4"/>
        </w:numPr>
        <w:tabs>
          <w:tab w:val="left" w:pos="567"/>
        </w:tabs>
        <w:spacing w:line="275" w:lineRule="exact"/>
        <w:ind w:hanging="54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ASPECTOS COMPLEMENTARIOS</w:t>
      </w:r>
    </w:p>
    <w:p w14:paraId="6401C37C" w14:textId="77777777" w:rsidR="00D5349E" w:rsidRPr="00D5349E" w:rsidRDefault="00D5349E" w:rsidP="00D5349E">
      <w:pPr>
        <w:pStyle w:val="Prrafodelista"/>
        <w:tabs>
          <w:tab w:val="left" w:pos="567"/>
        </w:tabs>
        <w:spacing w:line="275" w:lineRule="exact"/>
        <w:ind w:left="549" w:firstLine="0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</w:p>
    <w:p w14:paraId="5947DCEA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Plan de trabajo, con especificación, en su caso, de módulos y tareas, fases, etc.</w:t>
      </w:r>
    </w:p>
    <w:p w14:paraId="34F2D86C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Concreción de los productos a entregar al finalizar la realización del proyecto</w:t>
      </w:r>
    </w:p>
    <w:p w14:paraId="636571C9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Experiencia del equipo investigador sobre el tema (últimos cinco años)</w:t>
      </w:r>
    </w:p>
    <w:p w14:paraId="45CB21F5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Palabras claves</w:t>
      </w:r>
    </w:p>
    <w:p w14:paraId="1CE28A19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Metodología: sujetos de investigación, diseño, variables, recogida y análisis de datos, etc.</w:t>
      </w:r>
    </w:p>
    <w:p w14:paraId="39D8AF9C" w14:textId="77777777" w:rsidR="00D5349E" w:rsidRPr="00D5349E" w:rsidRDefault="00D5349E" w:rsidP="00D5349E">
      <w:pPr>
        <w:pStyle w:val="Prrafodelista"/>
        <w:numPr>
          <w:ilvl w:val="1"/>
          <w:numId w:val="3"/>
        </w:numPr>
        <w:spacing w:line="275" w:lineRule="exact"/>
        <w:ind w:left="993" w:hanging="426"/>
        <w:jc w:val="both"/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kern w:val="2"/>
          <w:sz w:val="24"/>
          <w:szCs w:val="24"/>
          <w:lang w:val="es-PE"/>
          <w14:ligatures w14:val="standardContextual"/>
        </w:rPr>
        <w:t>Bibliografía</w:t>
      </w:r>
    </w:p>
    <w:p w14:paraId="48D5B4EF" w14:textId="77777777" w:rsidR="00D5349E" w:rsidRPr="00D5349E" w:rsidRDefault="00D5349E" w:rsidP="00D5349E">
      <w:pPr>
        <w:pStyle w:val="Textoindependiente"/>
        <w:spacing w:before="2"/>
        <w:rPr>
          <w:rFonts w:ascii="Arial Narrow" w:hAnsi="Arial Narrow"/>
        </w:rPr>
      </w:pPr>
    </w:p>
    <w:p w14:paraId="498B16AE" w14:textId="77777777" w:rsidR="00D5349E" w:rsidRPr="00D5349E" w:rsidRDefault="00D5349E" w:rsidP="00D5349E">
      <w:pPr>
        <w:pStyle w:val="Prrafodelista"/>
        <w:numPr>
          <w:ilvl w:val="0"/>
          <w:numId w:val="4"/>
        </w:numPr>
        <w:tabs>
          <w:tab w:val="left" w:pos="567"/>
        </w:tabs>
        <w:spacing w:line="275" w:lineRule="exact"/>
        <w:ind w:hanging="549"/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</w:pPr>
      <w:r w:rsidRPr="00D5349E">
        <w:rPr>
          <w:rFonts w:ascii="Arial Narrow" w:eastAsiaTheme="minorHAnsi" w:hAnsi="Arial Narrow" w:cs="Arial"/>
          <w:b/>
          <w:bCs/>
          <w:kern w:val="2"/>
          <w:sz w:val="24"/>
          <w:szCs w:val="24"/>
          <w:lang w:val="es-PE"/>
          <w14:ligatures w14:val="standardContextual"/>
        </w:rPr>
        <w:t>HITOS Y ENTREGABLES</w:t>
      </w:r>
    </w:p>
    <w:p w14:paraId="77F1F397" w14:textId="77777777" w:rsidR="00D5349E" w:rsidRPr="00D5349E" w:rsidRDefault="00D5349E" w:rsidP="00D5349E">
      <w:pPr>
        <w:pStyle w:val="Textoindependiente"/>
        <w:rPr>
          <w:rFonts w:ascii="Arial Narrow" w:hAnsi="Arial Narrow"/>
          <w:b/>
        </w:rPr>
      </w:pPr>
    </w:p>
    <w:tbl>
      <w:tblPr>
        <w:tblStyle w:val="TableNormal"/>
        <w:tblW w:w="8090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119"/>
        <w:gridCol w:w="2551"/>
      </w:tblGrid>
      <w:tr w:rsidR="00D5349E" w:rsidRPr="00D5349E" w14:paraId="76275760" w14:textId="77777777" w:rsidTr="00D5349E">
        <w:trPr>
          <w:trHeight w:val="273"/>
        </w:trPr>
        <w:tc>
          <w:tcPr>
            <w:tcW w:w="2420" w:type="dxa"/>
          </w:tcPr>
          <w:p w14:paraId="181AD4A7" w14:textId="77777777" w:rsidR="00D5349E" w:rsidRPr="00D5349E" w:rsidRDefault="00D5349E" w:rsidP="007141FC">
            <w:pPr>
              <w:pStyle w:val="TableParagraph"/>
              <w:spacing w:before="1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Patentes de invención</w:t>
            </w:r>
          </w:p>
        </w:tc>
        <w:tc>
          <w:tcPr>
            <w:tcW w:w="3119" w:type="dxa"/>
          </w:tcPr>
          <w:p w14:paraId="585CDA9E" w14:textId="77777777" w:rsidR="00D5349E" w:rsidRPr="00D5349E" w:rsidRDefault="00D5349E" w:rsidP="007141FC">
            <w:pPr>
              <w:pStyle w:val="TableParagraph"/>
              <w:spacing w:before="1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Patentes de uso</w:t>
            </w:r>
          </w:p>
        </w:tc>
        <w:tc>
          <w:tcPr>
            <w:tcW w:w="2551" w:type="dxa"/>
          </w:tcPr>
          <w:p w14:paraId="7D3BB1F7" w14:textId="77777777" w:rsidR="00D5349E" w:rsidRPr="00D5349E" w:rsidRDefault="00D5349E" w:rsidP="007141FC">
            <w:pPr>
              <w:pStyle w:val="TableParagraph"/>
              <w:spacing w:before="1"/>
              <w:ind w:left="70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Libro o capítulo de libro</w:t>
            </w:r>
          </w:p>
        </w:tc>
      </w:tr>
      <w:tr w:rsidR="00D5349E" w:rsidRPr="00D5349E" w14:paraId="10F89EA6" w14:textId="77777777" w:rsidTr="00D5349E">
        <w:trPr>
          <w:trHeight w:val="275"/>
        </w:trPr>
        <w:tc>
          <w:tcPr>
            <w:tcW w:w="2420" w:type="dxa"/>
          </w:tcPr>
          <w:p w14:paraId="5E4FE773" w14:textId="77777777" w:rsidR="00D5349E" w:rsidRPr="00D5349E" w:rsidRDefault="00D5349E" w:rsidP="007141FC">
            <w:pPr>
              <w:pStyle w:val="TableParagraph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Derecho de autor</w:t>
            </w:r>
          </w:p>
        </w:tc>
        <w:tc>
          <w:tcPr>
            <w:tcW w:w="3119" w:type="dxa"/>
          </w:tcPr>
          <w:p w14:paraId="3A6EFE12" w14:textId="77777777" w:rsidR="00D5349E" w:rsidRPr="00D5349E" w:rsidRDefault="00D5349E" w:rsidP="007141FC">
            <w:pPr>
              <w:pStyle w:val="TableParagraph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Artículos revistas (Q1, Q2, Q3)</w:t>
            </w:r>
          </w:p>
        </w:tc>
        <w:tc>
          <w:tcPr>
            <w:tcW w:w="2551" w:type="dxa"/>
          </w:tcPr>
          <w:p w14:paraId="4F15C377" w14:textId="77777777" w:rsidR="00D5349E" w:rsidRPr="00D5349E" w:rsidRDefault="00D5349E" w:rsidP="007141FC">
            <w:pPr>
              <w:pStyle w:val="TableParagraph"/>
              <w:ind w:left="70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XX Docentes RENACYT</w:t>
            </w:r>
          </w:p>
        </w:tc>
      </w:tr>
      <w:tr w:rsidR="00D5349E" w:rsidRPr="00D5349E" w14:paraId="727EF26C" w14:textId="77777777" w:rsidTr="00D5349E">
        <w:trPr>
          <w:trHeight w:val="275"/>
        </w:trPr>
        <w:tc>
          <w:tcPr>
            <w:tcW w:w="2420" w:type="dxa"/>
          </w:tcPr>
          <w:p w14:paraId="2CEB07CB" w14:textId="77777777" w:rsidR="00D5349E" w:rsidRPr="00D5349E" w:rsidRDefault="00D5349E" w:rsidP="007141FC">
            <w:pPr>
              <w:pStyle w:val="TableParagraph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Impacto económico</w:t>
            </w:r>
          </w:p>
        </w:tc>
        <w:tc>
          <w:tcPr>
            <w:tcW w:w="3119" w:type="dxa"/>
          </w:tcPr>
          <w:p w14:paraId="4F96C725" w14:textId="77777777" w:rsidR="00D5349E" w:rsidRPr="00D5349E" w:rsidRDefault="00D5349E" w:rsidP="007141FC">
            <w:pPr>
              <w:pStyle w:val="TableParagraph"/>
              <w:ind w:left="69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Impacto social</w:t>
            </w:r>
          </w:p>
        </w:tc>
        <w:tc>
          <w:tcPr>
            <w:tcW w:w="2551" w:type="dxa"/>
          </w:tcPr>
          <w:p w14:paraId="6662AC75" w14:textId="77777777" w:rsidR="00D5349E" w:rsidRPr="00D5349E" w:rsidRDefault="00D5349E" w:rsidP="007141FC">
            <w:pPr>
              <w:pStyle w:val="TableParagraph"/>
              <w:ind w:left="70"/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</w:pPr>
            <w:r w:rsidRPr="00D5349E">
              <w:rPr>
                <w:rFonts w:ascii="Arial Narrow" w:eastAsiaTheme="minorHAnsi" w:hAnsi="Arial Narrow" w:cs="Arial"/>
                <w:kern w:val="2"/>
                <w:sz w:val="24"/>
                <w:szCs w:val="24"/>
                <w:lang w:val="es-PE"/>
                <w14:ligatures w14:val="standardContextual"/>
              </w:rPr>
              <w:t>Impacto científico</w:t>
            </w:r>
          </w:p>
        </w:tc>
      </w:tr>
    </w:tbl>
    <w:p w14:paraId="51CA161A" w14:textId="77777777" w:rsidR="006D75DD" w:rsidRPr="00D5349E" w:rsidRDefault="006D75DD">
      <w:pPr>
        <w:rPr>
          <w:rFonts w:ascii="Arial Narrow" w:hAnsi="Arial Narrow"/>
        </w:rPr>
      </w:pPr>
    </w:p>
    <w:sectPr w:rsidR="006D75DD" w:rsidRPr="00D53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5501E"/>
    <w:multiLevelType w:val="hybridMultilevel"/>
    <w:tmpl w:val="9FBC689C"/>
    <w:lvl w:ilvl="0" w:tplc="8DE641F2">
      <w:numFmt w:val="bullet"/>
      <w:lvlText w:val="-"/>
      <w:lvlJc w:val="left"/>
      <w:pPr>
        <w:ind w:left="405" w:hanging="284"/>
      </w:pPr>
      <w:rPr>
        <w:rFonts w:ascii="Trebuchet MS" w:eastAsia="Trebuchet MS" w:hAnsi="Trebuchet MS" w:cs="Trebuchet MS" w:hint="default"/>
        <w:w w:val="130"/>
        <w:sz w:val="24"/>
        <w:szCs w:val="24"/>
        <w:lang w:val="es-ES" w:eastAsia="en-US" w:bidi="ar-SA"/>
      </w:rPr>
    </w:lvl>
    <w:lvl w:ilvl="1" w:tplc="58A40EE0">
      <w:numFmt w:val="bullet"/>
      <w:lvlText w:val="•"/>
      <w:lvlJc w:val="left"/>
      <w:pPr>
        <w:ind w:left="1370" w:hanging="284"/>
      </w:pPr>
      <w:rPr>
        <w:rFonts w:hint="default"/>
        <w:lang w:val="es-ES" w:eastAsia="en-US" w:bidi="ar-SA"/>
      </w:rPr>
    </w:lvl>
    <w:lvl w:ilvl="2" w:tplc="18363446">
      <w:numFmt w:val="bullet"/>
      <w:lvlText w:val="•"/>
      <w:lvlJc w:val="left"/>
      <w:pPr>
        <w:ind w:left="2340" w:hanging="284"/>
      </w:pPr>
      <w:rPr>
        <w:rFonts w:hint="default"/>
        <w:lang w:val="es-ES" w:eastAsia="en-US" w:bidi="ar-SA"/>
      </w:rPr>
    </w:lvl>
    <w:lvl w:ilvl="3" w:tplc="C066947E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164E1482">
      <w:numFmt w:val="bullet"/>
      <w:lvlText w:val="•"/>
      <w:lvlJc w:val="left"/>
      <w:pPr>
        <w:ind w:left="4280" w:hanging="284"/>
      </w:pPr>
      <w:rPr>
        <w:rFonts w:hint="default"/>
        <w:lang w:val="es-ES" w:eastAsia="en-US" w:bidi="ar-SA"/>
      </w:rPr>
    </w:lvl>
    <w:lvl w:ilvl="5" w:tplc="0D4EAAE2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4B3E2132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7" w:tplc="C6E82568">
      <w:numFmt w:val="bullet"/>
      <w:lvlText w:val="•"/>
      <w:lvlJc w:val="left"/>
      <w:pPr>
        <w:ind w:left="7190" w:hanging="284"/>
      </w:pPr>
      <w:rPr>
        <w:rFonts w:hint="default"/>
        <w:lang w:val="es-ES" w:eastAsia="en-US" w:bidi="ar-SA"/>
      </w:rPr>
    </w:lvl>
    <w:lvl w:ilvl="8" w:tplc="884C2B48">
      <w:numFmt w:val="bullet"/>
      <w:lvlText w:val="•"/>
      <w:lvlJc w:val="left"/>
      <w:pPr>
        <w:ind w:left="816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CDA7BF7"/>
    <w:multiLevelType w:val="hybridMultilevel"/>
    <w:tmpl w:val="02BAE9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762984"/>
    <w:multiLevelType w:val="hybridMultilevel"/>
    <w:tmpl w:val="1F207482"/>
    <w:lvl w:ilvl="0" w:tplc="FFFFFFFF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8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68" w:hanging="28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26" w:hanging="28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5" w:hanging="28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4" w:hanging="28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13" w:hanging="28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42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7110538A"/>
    <w:multiLevelType w:val="hybridMultilevel"/>
    <w:tmpl w:val="58C28996"/>
    <w:lvl w:ilvl="0" w:tplc="B94E57EA">
      <w:start w:val="1"/>
      <w:numFmt w:val="decimal"/>
      <w:lvlText w:val="%1."/>
      <w:lvlJc w:val="left"/>
      <w:pPr>
        <w:ind w:left="549" w:hanging="428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45EA701E">
      <w:numFmt w:val="bullet"/>
      <w:lvlText w:val="•"/>
      <w:lvlJc w:val="left"/>
      <w:pPr>
        <w:ind w:left="1496" w:hanging="428"/>
      </w:pPr>
      <w:rPr>
        <w:rFonts w:hint="default"/>
        <w:lang w:val="es-ES" w:eastAsia="en-US" w:bidi="ar-SA"/>
      </w:rPr>
    </w:lvl>
    <w:lvl w:ilvl="2" w:tplc="8A045E9A">
      <w:numFmt w:val="bullet"/>
      <w:lvlText w:val="•"/>
      <w:lvlJc w:val="left"/>
      <w:pPr>
        <w:ind w:left="2452" w:hanging="428"/>
      </w:pPr>
      <w:rPr>
        <w:rFonts w:hint="default"/>
        <w:lang w:val="es-ES" w:eastAsia="en-US" w:bidi="ar-SA"/>
      </w:rPr>
    </w:lvl>
    <w:lvl w:ilvl="3" w:tplc="C7CC8BBE">
      <w:numFmt w:val="bullet"/>
      <w:lvlText w:val="•"/>
      <w:lvlJc w:val="left"/>
      <w:pPr>
        <w:ind w:left="3408" w:hanging="428"/>
      </w:pPr>
      <w:rPr>
        <w:rFonts w:hint="default"/>
        <w:lang w:val="es-ES" w:eastAsia="en-US" w:bidi="ar-SA"/>
      </w:rPr>
    </w:lvl>
    <w:lvl w:ilvl="4" w:tplc="7C86BBEC">
      <w:numFmt w:val="bullet"/>
      <w:lvlText w:val="•"/>
      <w:lvlJc w:val="left"/>
      <w:pPr>
        <w:ind w:left="4364" w:hanging="428"/>
      </w:pPr>
      <w:rPr>
        <w:rFonts w:hint="default"/>
        <w:lang w:val="es-ES" w:eastAsia="en-US" w:bidi="ar-SA"/>
      </w:rPr>
    </w:lvl>
    <w:lvl w:ilvl="5" w:tplc="E0C6BFC8">
      <w:numFmt w:val="bullet"/>
      <w:lvlText w:val="•"/>
      <w:lvlJc w:val="left"/>
      <w:pPr>
        <w:ind w:left="5320" w:hanging="428"/>
      </w:pPr>
      <w:rPr>
        <w:rFonts w:hint="default"/>
        <w:lang w:val="es-ES" w:eastAsia="en-US" w:bidi="ar-SA"/>
      </w:rPr>
    </w:lvl>
    <w:lvl w:ilvl="6" w:tplc="FE686BEC">
      <w:numFmt w:val="bullet"/>
      <w:lvlText w:val="•"/>
      <w:lvlJc w:val="left"/>
      <w:pPr>
        <w:ind w:left="6276" w:hanging="428"/>
      </w:pPr>
      <w:rPr>
        <w:rFonts w:hint="default"/>
        <w:lang w:val="es-ES" w:eastAsia="en-US" w:bidi="ar-SA"/>
      </w:rPr>
    </w:lvl>
    <w:lvl w:ilvl="7" w:tplc="A64426C2">
      <w:numFmt w:val="bullet"/>
      <w:lvlText w:val="•"/>
      <w:lvlJc w:val="left"/>
      <w:pPr>
        <w:ind w:left="7232" w:hanging="428"/>
      </w:pPr>
      <w:rPr>
        <w:rFonts w:hint="default"/>
        <w:lang w:val="es-ES" w:eastAsia="en-US" w:bidi="ar-SA"/>
      </w:rPr>
    </w:lvl>
    <w:lvl w:ilvl="8" w:tplc="55A866BE">
      <w:numFmt w:val="bullet"/>
      <w:lvlText w:val="•"/>
      <w:lvlJc w:val="left"/>
      <w:pPr>
        <w:ind w:left="8188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73FB34C1"/>
    <w:multiLevelType w:val="hybridMultilevel"/>
    <w:tmpl w:val="0A7466A2"/>
    <w:lvl w:ilvl="0" w:tplc="ECA4F3C0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16194C">
      <w:numFmt w:val="bullet"/>
      <w:lvlText w:val="-"/>
      <w:lvlJc w:val="left"/>
      <w:pPr>
        <w:ind w:left="830" w:hanging="281"/>
      </w:pPr>
      <w:rPr>
        <w:rFonts w:ascii="Trebuchet MS" w:eastAsia="Trebuchet MS" w:hAnsi="Trebuchet MS" w:cs="Trebuchet MS" w:hint="default"/>
        <w:w w:val="130"/>
        <w:sz w:val="24"/>
        <w:szCs w:val="24"/>
        <w:lang w:val="es-ES" w:eastAsia="en-US" w:bidi="ar-SA"/>
      </w:rPr>
    </w:lvl>
    <w:lvl w:ilvl="2" w:tplc="BD5AAA38">
      <w:numFmt w:val="bullet"/>
      <w:lvlText w:val="•"/>
      <w:lvlJc w:val="left"/>
      <w:pPr>
        <w:ind w:left="1868" w:hanging="281"/>
      </w:pPr>
      <w:rPr>
        <w:rFonts w:hint="default"/>
        <w:lang w:val="es-ES" w:eastAsia="en-US" w:bidi="ar-SA"/>
      </w:rPr>
    </w:lvl>
    <w:lvl w:ilvl="3" w:tplc="CC54265E">
      <w:numFmt w:val="bullet"/>
      <w:lvlText w:val="•"/>
      <w:lvlJc w:val="left"/>
      <w:pPr>
        <w:ind w:left="2897" w:hanging="281"/>
      </w:pPr>
      <w:rPr>
        <w:rFonts w:hint="default"/>
        <w:lang w:val="es-ES" w:eastAsia="en-US" w:bidi="ar-SA"/>
      </w:rPr>
    </w:lvl>
    <w:lvl w:ilvl="4" w:tplc="70260458">
      <w:numFmt w:val="bullet"/>
      <w:lvlText w:val="•"/>
      <w:lvlJc w:val="left"/>
      <w:pPr>
        <w:ind w:left="3926" w:hanging="281"/>
      </w:pPr>
      <w:rPr>
        <w:rFonts w:hint="default"/>
        <w:lang w:val="es-ES" w:eastAsia="en-US" w:bidi="ar-SA"/>
      </w:rPr>
    </w:lvl>
    <w:lvl w:ilvl="5" w:tplc="FEE2DE20">
      <w:numFmt w:val="bullet"/>
      <w:lvlText w:val="•"/>
      <w:lvlJc w:val="left"/>
      <w:pPr>
        <w:ind w:left="4955" w:hanging="281"/>
      </w:pPr>
      <w:rPr>
        <w:rFonts w:hint="default"/>
        <w:lang w:val="es-ES" w:eastAsia="en-US" w:bidi="ar-SA"/>
      </w:rPr>
    </w:lvl>
    <w:lvl w:ilvl="6" w:tplc="FE6E4C18">
      <w:numFmt w:val="bullet"/>
      <w:lvlText w:val="•"/>
      <w:lvlJc w:val="left"/>
      <w:pPr>
        <w:ind w:left="5984" w:hanging="281"/>
      </w:pPr>
      <w:rPr>
        <w:rFonts w:hint="default"/>
        <w:lang w:val="es-ES" w:eastAsia="en-US" w:bidi="ar-SA"/>
      </w:rPr>
    </w:lvl>
    <w:lvl w:ilvl="7" w:tplc="87B83FEA">
      <w:numFmt w:val="bullet"/>
      <w:lvlText w:val="•"/>
      <w:lvlJc w:val="left"/>
      <w:pPr>
        <w:ind w:left="7013" w:hanging="281"/>
      </w:pPr>
      <w:rPr>
        <w:rFonts w:hint="default"/>
        <w:lang w:val="es-ES" w:eastAsia="en-US" w:bidi="ar-SA"/>
      </w:rPr>
    </w:lvl>
    <w:lvl w:ilvl="8" w:tplc="4EBAB164">
      <w:numFmt w:val="bullet"/>
      <w:lvlText w:val="•"/>
      <w:lvlJc w:val="left"/>
      <w:pPr>
        <w:ind w:left="8042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78982BB0"/>
    <w:multiLevelType w:val="hybridMultilevel"/>
    <w:tmpl w:val="B7DC0B2E"/>
    <w:lvl w:ilvl="0" w:tplc="280A0001">
      <w:start w:val="1"/>
      <w:numFmt w:val="bullet"/>
      <w:lvlText w:val=""/>
      <w:lvlJc w:val="left"/>
      <w:pPr>
        <w:ind w:left="405" w:hanging="284"/>
      </w:pPr>
      <w:rPr>
        <w:rFonts w:ascii="Symbol" w:hAnsi="Symbol" w:hint="default"/>
        <w:w w:val="54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370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340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80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90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16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7B610D6D"/>
    <w:multiLevelType w:val="hybridMultilevel"/>
    <w:tmpl w:val="864802E4"/>
    <w:lvl w:ilvl="0" w:tplc="36D26B50">
      <w:numFmt w:val="bullet"/>
      <w:lvlText w:val="•"/>
      <w:lvlJc w:val="left"/>
      <w:pPr>
        <w:ind w:left="405" w:hanging="284"/>
      </w:pPr>
      <w:rPr>
        <w:rFonts w:ascii="Trebuchet MS" w:eastAsia="Trebuchet MS" w:hAnsi="Trebuchet MS" w:cs="Trebuchet MS" w:hint="default"/>
        <w:w w:val="54"/>
        <w:sz w:val="24"/>
        <w:szCs w:val="24"/>
        <w:lang w:val="es-ES" w:eastAsia="en-US" w:bidi="ar-SA"/>
      </w:rPr>
    </w:lvl>
    <w:lvl w:ilvl="1" w:tplc="7ACC4F1C">
      <w:numFmt w:val="bullet"/>
      <w:lvlText w:val="•"/>
      <w:lvlJc w:val="left"/>
      <w:pPr>
        <w:ind w:left="1370" w:hanging="284"/>
      </w:pPr>
      <w:rPr>
        <w:rFonts w:hint="default"/>
        <w:lang w:val="es-ES" w:eastAsia="en-US" w:bidi="ar-SA"/>
      </w:rPr>
    </w:lvl>
    <w:lvl w:ilvl="2" w:tplc="401C03F0">
      <w:numFmt w:val="bullet"/>
      <w:lvlText w:val="•"/>
      <w:lvlJc w:val="left"/>
      <w:pPr>
        <w:ind w:left="2340" w:hanging="284"/>
      </w:pPr>
      <w:rPr>
        <w:rFonts w:hint="default"/>
        <w:lang w:val="es-ES" w:eastAsia="en-US" w:bidi="ar-SA"/>
      </w:rPr>
    </w:lvl>
    <w:lvl w:ilvl="3" w:tplc="7C821342">
      <w:numFmt w:val="bullet"/>
      <w:lvlText w:val="•"/>
      <w:lvlJc w:val="left"/>
      <w:pPr>
        <w:ind w:left="3310" w:hanging="284"/>
      </w:pPr>
      <w:rPr>
        <w:rFonts w:hint="default"/>
        <w:lang w:val="es-ES" w:eastAsia="en-US" w:bidi="ar-SA"/>
      </w:rPr>
    </w:lvl>
    <w:lvl w:ilvl="4" w:tplc="211C82C8">
      <w:numFmt w:val="bullet"/>
      <w:lvlText w:val="•"/>
      <w:lvlJc w:val="left"/>
      <w:pPr>
        <w:ind w:left="4280" w:hanging="284"/>
      </w:pPr>
      <w:rPr>
        <w:rFonts w:hint="default"/>
        <w:lang w:val="es-ES" w:eastAsia="en-US" w:bidi="ar-SA"/>
      </w:rPr>
    </w:lvl>
    <w:lvl w:ilvl="5" w:tplc="A1C69840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5C906CFA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7" w:tplc="33B29638">
      <w:numFmt w:val="bullet"/>
      <w:lvlText w:val="•"/>
      <w:lvlJc w:val="left"/>
      <w:pPr>
        <w:ind w:left="7190" w:hanging="284"/>
      </w:pPr>
      <w:rPr>
        <w:rFonts w:hint="default"/>
        <w:lang w:val="es-ES" w:eastAsia="en-US" w:bidi="ar-SA"/>
      </w:rPr>
    </w:lvl>
    <w:lvl w:ilvl="8" w:tplc="50F43122">
      <w:numFmt w:val="bullet"/>
      <w:lvlText w:val="•"/>
      <w:lvlJc w:val="left"/>
      <w:pPr>
        <w:ind w:left="8160" w:hanging="284"/>
      </w:pPr>
      <w:rPr>
        <w:rFonts w:hint="default"/>
        <w:lang w:val="es-ES" w:eastAsia="en-US" w:bidi="ar-SA"/>
      </w:rPr>
    </w:lvl>
  </w:abstractNum>
  <w:num w:numId="1" w16cid:durableId="936400660">
    <w:abstractNumId w:val="0"/>
  </w:num>
  <w:num w:numId="2" w16cid:durableId="1900365477">
    <w:abstractNumId w:val="6"/>
  </w:num>
  <w:num w:numId="3" w16cid:durableId="1356810849">
    <w:abstractNumId w:val="4"/>
  </w:num>
  <w:num w:numId="4" w16cid:durableId="1450929645">
    <w:abstractNumId w:val="3"/>
  </w:num>
  <w:num w:numId="5" w16cid:durableId="1909798558">
    <w:abstractNumId w:val="2"/>
  </w:num>
  <w:num w:numId="6" w16cid:durableId="1210147802">
    <w:abstractNumId w:val="5"/>
  </w:num>
  <w:num w:numId="7" w16cid:durableId="12109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9E"/>
    <w:rsid w:val="00110638"/>
    <w:rsid w:val="004C1E50"/>
    <w:rsid w:val="006D75DD"/>
    <w:rsid w:val="00D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645AA"/>
  <w15:chartTrackingRefBased/>
  <w15:docId w15:val="{7D76B117-06BE-441A-A92C-31BAB356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9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5349E"/>
    <w:pPr>
      <w:ind w:left="482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49E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534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349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49E"/>
    <w:rPr>
      <w:rFonts w:ascii="Microsoft Sans Serif" w:eastAsia="Microsoft Sans Serif" w:hAnsi="Microsoft Sans Serif" w:cs="Microsoft Sans Serif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D5349E"/>
    <w:pPr>
      <w:ind w:left="482" w:hanging="360"/>
    </w:pPr>
  </w:style>
  <w:style w:type="paragraph" w:customStyle="1" w:styleId="TableParagraph">
    <w:name w:val="Table Paragraph"/>
    <w:basedOn w:val="Normal"/>
    <w:uiPriority w:val="1"/>
    <w:qFormat/>
    <w:rsid w:val="00D5349E"/>
    <w:pPr>
      <w:spacing w:before="4" w:line="25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2024-09-05T14:08:00Z</dcterms:created>
  <dcterms:modified xsi:type="dcterms:W3CDTF">2024-09-05T14:14:00Z</dcterms:modified>
</cp:coreProperties>
</file>